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4511A" w14:textId="47606BC4" w:rsidR="000F1CCB" w:rsidRPr="00A57248" w:rsidRDefault="00A57248" w:rsidP="00274822">
      <w:pPr>
        <w:pStyle w:val="a9"/>
        <w:rPr>
          <w:b/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t xml:space="preserve">                                                            </w:t>
      </w:r>
      <w:r w:rsidR="00274822">
        <w:rPr>
          <w:i/>
          <w:noProof/>
          <w:sz w:val="28"/>
          <w:szCs w:val="28"/>
        </w:rPr>
        <w:t xml:space="preserve">      </w:t>
      </w:r>
      <w:r>
        <w:rPr>
          <w:i/>
          <w:noProof/>
          <w:sz w:val="28"/>
          <w:szCs w:val="28"/>
        </w:rPr>
        <w:t xml:space="preserve">  </w:t>
      </w:r>
      <w:r w:rsidR="00A30074">
        <w:rPr>
          <w:noProof/>
          <w:sz w:val="28"/>
          <w:szCs w:val="28"/>
        </w:rPr>
        <w:drawing>
          <wp:inline distT="0" distB="0" distL="0" distR="0" wp14:anchorId="4EF24FD9" wp14:editId="40EE1305">
            <wp:extent cx="704850" cy="809625"/>
            <wp:effectExtent l="0" t="0" r="0" b="9525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28"/>
          <w:szCs w:val="28"/>
        </w:rPr>
        <w:t xml:space="preserve">                              </w:t>
      </w:r>
      <w:r w:rsidR="00C374BD">
        <w:rPr>
          <w:i/>
          <w:noProof/>
          <w:sz w:val="28"/>
          <w:szCs w:val="28"/>
        </w:rPr>
        <w:t xml:space="preserve">      ПРОЕКТ</w:t>
      </w:r>
      <w:r>
        <w:rPr>
          <w:i/>
          <w:noProof/>
          <w:sz w:val="28"/>
          <w:szCs w:val="28"/>
        </w:rPr>
        <w:t xml:space="preserve">                 </w:t>
      </w:r>
    </w:p>
    <w:p w14:paraId="47184443" w14:textId="77777777" w:rsidR="000F1CCB" w:rsidRPr="00C138F3" w:rsidRDefault="000F1CCB" w:rsidP="000F1CCB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 w:rsidRPr="00C138F3">
        <w:rPr>
          <w:rFonts w:ascii="Times New Roman" w:hAnsi="Times New Roman"/>
          <w:b/>
          <w:sz w:val="32"/>
          <w:szCs w:val="32"/>
        </w:rPr>
        <w:t>Совет</w:t>
      </w:r>
    </w:p>
    <w:p w14:paraId="08FF94D0" w14:textId="77777777" w:rsidR="000F1CCB" w:rsidRPr="00C138F3" w:rsidRDefault="000F1CCB" w:rsidP="000F1CCB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 w:rsidRPr="00C138F3">
        <w:rPr>
          <w:rFonts w:ascii="Times New Roman" w:hAnsi="Times New Roman"/>
          <w:b/>
          <w:sz w:val="32"/>
          <w:szCs w:val="32"/>
        </w:rPr>
        <w:t>Веселовского сельского поселения</w:t>
      </w:r>
    </w:p>
    <w:p w14:paraId="4FFC9434" w14:textId="77777777" w:rsidR="000F1CCB" w:rsidRPr="00C138F3" w:rsidRDefault="000F1CCB" w:rsidP="000F1CCB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 w:rsidRPr="00C138F3">
        <w:rPr>
          <w:rFonts w:ascii="Times New Roman" w:hAnsi="Times New Roman"/>
          <w:b/>
          <w:sz w:val="32"/>
          <w:szCs w:val="32"/>
        </w:rPr>
        <w:t>Павловского района</w:t>
      </w:r>
    </w:p>
    <w:p w14:paraId="27CE61EA" w14:textId="77777777" w:rsidR="000F1CCB" w:rsidRPr="00C138F3" w:rsidRDefault="000F1CCB" w:rsidP="000F1CC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14:paraId="338F0B60" w14:textId="77777777" w:rsidR="000F1CCB" w:rsidRPr="00C138F3" w:rsidRDefault="000F1CCB" w:rsidP="000F1CCB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  <w:r w:rsidRPr="00C138F3">
        <w:rPr>
          <w:rFonts w:ascii="Times New Roman" w:hAnsi="Times New Roman"/>
          <w:b/>
          <w:sz w:val="36"/>
          <w:szCs w:val="36"/>
        </w:rPr>
        <w:t xml:space="preserve">Р Е Ш Е Н И Е </w:t>
      </w:r>
    </w:p>
    <w:p w14:paraId="11B432A7" w14:textId="77777777" w:rsidR="000F1CCB" w:rsidRDefault="000F1CCB" w:rsidP="000F1CCB">
      <w:pPr>
        <w:pStyle w:val="a9"/>
        <w:rPr>
          <w:rFonts w:ascii="Times New Roman" w:hAnsi="Times New Roman"/>
          <w:sz w:val="28"/>
          <w:szCs w:val="28"/>
        </w:rPr>
      </w:pPr>
    </w:p>
    <w:p w14:paraId="4907DCCD" w14:textId="77777777" w:rsidR="000F1CCB" w:rsidRPr="002F6AAF" w:rsidRDefault="000F1CCB" w:rsidP="000F1CCB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C07BDD">
        <w:rPr>
          <w:rFonts w:ascii="Times New Roman" w:hAnsi="Times New Roman"/>
          <w:b/>
          <w:sz w:val="28"/>
          <w:szCs w:val="28"/>
        </w:rPr>
        <w:t>от ______________</w:t>
      </w:r>
      <w:r w:rsidRPr="002F6AAF">
        <w:rPr>
          <w:rFonts w:ascii="Times New Roman" w:hAnsi="Times New Roman"/>
          <w:b/>
          <w:sz w:val="28"/>
          <w:szCs w:val="28"/>
        </w:rPr>
        <w:tab/>
      </w:r>
      <w:r w:rsidRPr="002F6AAF">
        <w:rPr>
          <w:rFonts w:ascii="Times New Roman" w:hAnsi="Times New Roman"/>
          <w:b/>
          <w:sz w:val="28"/>
          <w:szCs w:val="28"/>
        </w:rPr>
        <w:tab/>
        <w:t xml:space="preserve">   </w:t>
      </w:r>
      <w:r w:rsidRPr="002F6AA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2F6AAF">
        <w:rPr>
          <w:rFonts w:ascii="Times New Roman" w:hAnsi="Times New Roman"/>
          <w:b/>
          <w:sz w:val="28"/>
          <w:szCs w:val="28"/>
        </w:rPr>
        <w:t xml:space="preserve">  </w:t>
      </w:r>
      <w:r w:rsidR="00C07BDD">
        <w:rPr>
          <w:rFonts w:ascii="Times New Roman" w:hAnsi="Times New Roman"/>
          <w:b/>
          <w:sz w:val="28"/>
          <w:szCs w:val="28"/>
        </w:rPr>
        <w:t xml:space="preserve">             </w:t>
      </w:r>
      <w:r w:rsidR="00F55803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2F6AAF">
        <w:rPr>
          <w:rFonts w:ascii="Times New Roman" w:hAnsi="Times New Roman"/>
          <w:b/>
          <w:sz w:val="28"/>
          <w:szCs w:val="28"/>
        </w:rPr>
        <w:t xml:space="preserve">№ </w:t>
      </w:r>
      <w:r w:rsidR="00C07BDD">
        <w:rPr>
          <w:rFonts w:ascii="Times New Roman" w:hAnsi="Times New Roman"/>
          <w:b/>
          <w:sz w:val="28"/>
          <w:szCs w:val="28"/>
        </w:rPr>
        <w:t>______</w:t>
      </w:r>
    </w:p>
    <w:p w14:paraId="4DAE7DC9" w14:textId="77777777" w:rsidR="000F1CCB" w:rsidRDefault="000F1CCB" w:rsidP="000F1CCB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B585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-ца</w:t>
      </w:r>
      <w:r w:rsidRPr="000B58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Веселая</w:t>
      </w:r>
    </w:p>
    <w:p w14:paraId="3A1C75A4" w14:textId="77777777" w:rsidR="000F1CCB" w:rsidRDefault="000F1CCB" w:rsidP="00824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D9E473" w14:textId="77777777" w:rsidR="00A30074" w:rsidRPr="00A30074" w:rsidRDefault="00A30074" w:rsidP="00A30074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21E01BE" w14:textId="77777777" w:rsidR="00A30074" w:rsidRDefault="00A30074" w:rsidP="00A30074">
      <w:pPr>
        <w:pStyle w:val="a9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30074">
        <w:rPr>
          <w:rFonts w:ascii="Times New Roman" w:hAnsi="Times New Roman"/>
          <w:b/>
          <w:sz w:val="28"/>
          <w:szCs w:val="28"/>
        </w:rPr>
        <w:t>Об утверждении Порядка осуществления заимство</w:t>
      </w:r>
      <w:r w:rsidR="00AA77D3">
        <w:rPr>
          <w:rFonts w:ascii="Times New Roman" w:hAnsi="Times New Roman"/>
          <w:b/>
          <w:sz w:val="28"/>
          <w:szCs w:val="28"/>
        </w:rPr>
        <w:t>ваний муниципальным унитарным</w:t>
      </w:r>
      <w:r w:rsidRPr="00A30074">
        <w:rPr>
          <w:rFonts w:ascii="Times New Roman" w:hAnsi="Times New Roman"/>
          <w:b/>
          <w:sz w:val="28"/>
          <w:szCs w:val="28"/>
        </w:rPr>
        <w:t xml:space="preserve"> </w:t>
      </w:r>
      <w:r w:rsidR="00AA77D3">
        <w:rPr>
          <w:rFonts w:ascii="Times New Roman" w:hAnsi="Times New Roman"/>
          <w:b/>
          <w:sz w:val="28"/>
          <w:szCs w:val="28"/>
        </w:rPr>
        <w:t>предприятием</w:t>
      </w:r>
      <w:r w:rsidRPr="00A30074">
        <w:rPr>
          <w:rFonts w:ascii="Times New Roman" w:hAnsi="Times New Roman"/>
          <w:b/>
          <w:sz w:val="28"/>
          <w:szCs w:val="28"/>
        </w:rPr>
        <w:t xml:space="preserve"> </w:t>
      </w:r>
      <w:r w:rsidR="00AA77D3">
        <w:rPr>
          <w:rFonts w:ascii="Times New Roman" w:hAnsi="Times New Roman"/>
          <w:b/>
          <w:sz w:val="28"/>
          <w:szCs w:val="28"/>
        </w:rPr>
        <w:t>Веселовского сельского поселения Павловского района</w:t>
      </w:r>
    </w:p>
    <w:p w14:paraId="0435BA82" w14:textId="77777777" w:rsidR="00A30074" w:rsidRDefault="00A30074" w:rsidP="00A30074">
      <w:pPr>
        <w:pStyle w:val="a9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1C40B0AC" w14:textId="77777777" w:rsidR="00A30074" w:rsidRDefault="00A30074" w:rsidP="00A30074">
      <w:pPr>
        <w:pStyle w:val="a9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78C666BC" w14:textId="77777777" w:rsidR="00A30074" w:rsidRPr="00A30074" w:rsidRDefault="00A30074" w:rsidP="00A30074">
      <w:pPr>
        <w:pStyle w:val="a9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E603999" w14:textId="72E3F418" w:rsidR="00A30074" w:rsidRPr="00A30074" w:rsidRDefault="00A30074" w:rsidP="00A30074">
      <w:pPr>
        <w:pStyle w:val="a9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0074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пунктом 2 статьи 24 Федерального закона от 14.11.2002 № 161-ФЗ «О государственных и муниципальных унитарных предприятиях», Уставом </w:t>
      </w:r>
      <w:r w:rsidR="00AA77D3">
        <w:rPr>
          <w:rFonts w:ascii="Times New Roman" w:eastAsia="Calibri" w:hAnsi="Times New Roman"/>
          <w:sz w:val="28"/>
          <w:szCs w:val="28"/>
          <w:lang w:eastAsia="en-US"/>
        </w:rPr>
        <w:t>Веселовского сельского поселения Павловского района</w:t>
      </w:r>
      <w:r w:rsidRPr="00A30074">
        <w:rPr>
          <w:rFonts w:ascii="Times New Roman" w:eastAsia="Calibri" w:hAnsi="Times New Roman"/>
          <w:sz w:val="28"/>
          <w:szCs w:val="28"/>
          <w:lang w:eastAsia="en-US"/>
        </w:rPr>
        <w:t>, в целях упорядочения процесса заимствовани</w:t>
      </w:r>
      <w:r w:rsidR="00AA77D3">
        <w:rPr>
          <w:rFonts w:ascii="Times New Roman" w:eastAsia="Calibri" w:hAnsi="Times New Roman"/>
          <w:sz w:val="28"/>
          <w:szCs w:val="28"/>
          <w:lang w:eastAsia="en-US"/>
        </w:rPr>
        <w:t>й, осуществляемых муниципальным унитарным предприятием</w:t>
      </w:r>
      <w:r w:rsidRPr="00A3007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A77D3">
        <w:rPr>
          <w:rFonts w:ascii="Times New Roman" w:eastAsia="Calibri" w:hAnsi="Times New Roman"/>
          <w:sz w:val="28"/>
          <w:szCs w:val="28"/>
          <w:lang w:eastAsia="en-US"/>
        </w:rPr>
        <w:t xml:space="preserve">Веселовского сельского поселения </w:t>
      </w:r>
      <w:proofErr w:type="gramStart"/>
      <w:r w:rsidR="00AA77D3">
        <w:rPr>
          <w:rFonts w:ascii="Times New Roman" w:eastAsia="Calibri" w:hAnsi="Times New Roman"/>
          <w:sz w:val="28"/>
          <w:szCs w:val="28"/>
          <w:lang w:eastAsia="en-US"/>
        </w:rPr>
        <w:t>Павловского района</w:t>
      </w:r>
      <w:proofErr w:type="gramEnd"/>
      <w:r w:rsidRPr="00A3007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74822">
        <w:rPr>
          <w:rFonts w:ascii="Times New Roman" w:eastAsia="Calibri" w:hAnsi="Times New Roman"/>
          <w:sz w:val="28"/>
          <w:szCs w:val="28"/>
          <w:lang w:eastAsia="en-US"/>
        </w:rPr>
        <w:t>р е ш и л</w:t>
      </w:r>
      <w:r w:rsidRPr="00A30074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7C8E93CC" w14:textId="61541CDB" w:rsidR="00A30074" w:rsidRPr="00A30074" w:rsidRDefault="00A30074" w:rsidP="00A30074">
      <w:pPr>
        <w:pStyle w:val="a9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0074">
        <w:rPr>
          <w:rFonts w:ascii="Times New Roman" w:eastAsia="Calibri" w:hAnsi="Times New Roman"/>
          <w:sz w:val="28"/>
          <w:szCs w:val="28"/>
          <w:lang w:eastAsia="en-US"/>
        </w:rPr>
        <w:t xml:space="preserve">1. Утвердить прилагаемый Порядок осуществления заимствований </w:t>
      </w:r>
      <w:r w:rsidR="00AA77D3">
        <w:rPr>
          <w:rFonts w:ascii="Times New Roman" w:eastAsia="Calibri" w:hAnsi="Times New Roman"/>
          <w:sz w:val="28"/>
          <w:szCs w:val="28"/>
          <w:lang w:eastAsia="en-US"/>
        </w:rPr>
        <w:t>муниципальным унитарным предприятием</w:t>
      </w:r>
      <w:r w:rsidR="00AA77D3" w:rsidRPr="00A3007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A77D3">
        <w:rPr>
          <w:rFonts w:ascii="Times New Roman" w:eastAsia="Calibri" w:hAnsi="Times New Roman"/>
          <w:sz w:val="28"/>
          <w:szCs w:val="28"/>
          <w:lang w:eastAsia="en-US"/>
        </w:rPr>
        <w:t>Веселовского сельского поселения Павловского района</w:t>
      </w:r>
      <w:r w:rsidRPr="00A3007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4C8E4A3" w14:textId="77777777" w:rsidR="00A30074" w:rsidRDefault="00AA77D3" w:rsidP="00A30074">
      <w:pPr>
        <w:pStyle w:val="aa"/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0074">
        <w:rPr>
          <w:sz w:val="28"/>
          <w:szCs w:val="28"/>
        </w:rPr>
        <w:t>. Н</w:t>
      </w:r>
      <w:r w:rsidR="00A30074" w:rsidRPr="00192B1B">
        <w:rPr>
          <w:sz w:val="28"/>
          <w:szCs w:val="28"/>
        </w:rPr>
        <w:t xml:space="preserve">астоящее </w:t>
      </w:r>
      <w:r w:rsidR="00A30074">
        <w:rPr>
          <w:sz w:val="28"/>
          <w:szCs w:val="28"/>
        </w:rPr>
        <w:t xml:space="preserve">решение </w:t>
      </w:r>
      <w:r w:rsidR="00A30074" w:rsidRPr="00192B1B">
        <w:rPr>
          <w:sz w:val="28"/>
          <w:szCs w:val="28"/>
        </w:rPr>
        <w:t xml:space="preserve">разместить на официальном сайте </w:t>
      </w:r>
      <w:r w:rsidR="00A30074" w:rsidRPr="00192B1B">
        <w:rPr>
          <w:bCs/>
          <w:sz w:val="28"/>
          <w:szCs w:val="28"/>
        </w:rPr>
        <w:t xml:space="preserve">администрации </w:t>
      </w:r>
      <w:r w:rsidR="00A30074">
        <w:rPr>
          <w:bCs/>
          <w:sz w:val="28"/>
          <w:szCs w:val="28"/>
        </w:rPr>
        <w:t xml:space="preserve">Веселовского </w:t>
      </w:r>
      <w:r w:rsidR="00A30074" w:rsidRPr="00192B1B">
        <w:rPr>
          <w:bCs/>
          <w:sz w:val="28"/>
          <w:szCs w:val="28"/>
        </w:rPr>
        <w:t>сельского поселения Павловского района</w:t>
      </w:r>
      <w:r w:rsidR="00A30074" w:rsidRPr="00192B1B">
        <w:rPr>
          <w:sz w:val="28"/>
          <w:szCs w:val="28"/>
        </w:rPr>
        <w:t xml:space="preserve"> – </w:t>
      </w:r>
      <w:r w:rsidR="00A30074" w:rsidRPr="000263C7">
        <w:rPr>
          <w:sz w:val="28"/>
          <w:szCs w:val="28"/>
        </w:rPr>
        <w:t>https://</w:t>
      </w:r>
      <w:r w:rsidR="00A30074">
        <w:rPr>
          <w:sz w:val="28"/>
          <w:szCs w:val="28"/>
          <w:lang w:val="en-US"/>
        </w:rPr>
        <w:t>admveselov</w:t>
      </w:r>
      <w:r w:rsidR="00A30074" w:rsidRPr="009809D2">
        <w:rPr>
          <w:sz w:val="28"/>
          <w:szCs w:val="28"/>
        </w:rPr>
        <w:t>skoesp</w:t>
      </w:r>
      <w:r w:rsidR="00A30074" w:rsidRPr="00896ED3">
        <w:rPr>
          <w:sz w:val="28"/>
          <w:szCs w:val="28"/>
        </w:rPr>
        <w:t>.</w:t>
      </w:r>
      <w:r w:rsidR="00A30074">
        <w:rPr>
          <w:sz w:val="28"/>
          <w:szCs w:val="28"/>
          <w:lang w:val="en-US"/>
        </w:rPr>
        <w:t>ru</w:t>
      </w:r>
      <w:r w:rsidR="00A30074" w:rsidRPr="000263C7">
        <w:rPr>
          <w:sz w:val="28"/>
          <w:szCs w:val="28"/>
        </w:rPr>
        <w:t>/</w:t>
      </w:r>
      <w:r w:rsidR="00A30074" w:rsidRPr="00192B1B">
        <w:rPr>
          <w:sz w:val="28"/>
          <w:szCs w:val="28"/>
        </w:rPr>
        <w:t xml:space="preserve"> в информационно - телекоммуникационной сети «Интернет».</w:t>
      </w:r>
    </w:p>
    <w:p w14:paraId="29F7E781" w14:textId="0E2CA21E" w:rsidR="00A30074" w:rsidRPr="000F1CCB" w:rsidRDefault="00AA77D3" w:rsidP="00A30074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30074" w:rsidRPr="000F1CCB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Веселовского сельского поселения Павловского района по вопросам местного</w:t>
      </w:r>
      <w:r w:rsidR="00A30074" w:rsidRPr="00DA622C">
        <w:rPr>
          <w:rFonts w:ascii="Times New Roman" w:hAnsi="Times New Roman"/>
          <w:sz w:val="28"/>
          <w:szCs w:val="28"/>
        </w:rPr>
        <w:t xml:space="preserve"> </w:t>
      </w:r>
      <w:r w:rsidR="00A30074" w:rsidRPr="000F1CCB">
        <w:rPr>
          <w:rFonts w:ascii="Times New Roman" w:hAnsi="Times New Roman"/>
          <w:sz w:val="28"/>
          <w:szCs w:val="28"/>
        </w:rPr>
        <w:t>самоуправления (Тимошкова).</w:t>
      </w:r>
    </w:p>
    <w:p w14:paraId="267912BC" w14:textId="77777777" w:rsidR="00A30074" w:rsidRDefault="00AA77D3" w:rsidP="00A30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0074">
        <w:rPr>
          <w:rFonts w:ascii="Times New Roman" w:hAnsi="Times New Roman" w:cs="Times New Roman"/>
          <w:sz w:val="28"/>
          <w:szCs w:val="28"/>
        </w:rPr>
        <w:t>. Решение вступает в силу со дня принятия.</w:t>
      </w:r>
    </w:p>
    <w:p w14:paraId="0DD08C18" w14:textId="77777777" w:rsidR="00A30074" w:rsidRDefault="00A30074" w:rsidP="00A30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9B2760" w14:textId="77777777" w:rsidR="00A30074" w:rsidRDefault="00A30074" w:rsidP="00A30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423943" w14:textId="77777777" w:rsidR="00A30074" w:rsidRDefault="00A30074" w:rsidP="00A30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9B7956" w14:textId="77777777" w:rsidR="00A30074" w:rsidRDefault="00A30074" w:rsidP="00A30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Веселовского сельского</w:t>
      </w:r>
    </w:p>
    <w:p w14:paraId="498AA259" w14:textId="77777777" w:rsidR="00A30074" w:rsidRDefault="00A30074" w:rsidP="00A30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Ю.В.Яковченк</w:t>
      </w:r>
      <w:r w:rsidR="00A57248">
        <w:rPr>
          <w:rFonts w:ascii="Times New Roman" w:hAnsi="Times New Roman" w:cs="Times New Roman"/>
          <w:sz w:val="28"/>
          <w:szCs w:val="28"/>
        </w:rPr>
        <w:t>о</w:t>
      </w:r>
    </w:p>
    <w:p w14:paraId="6682FC75" w14:textId="77777777" w:rsidR="00AA77D3" w:rsidRDefault="00AA77D3" w:rsidP="00A30074">
      <w:pPr>
        <w:pStyle w:val="a9"/>
        <w:ind w:firstLine="851"/>
        <w:jc w:val="right"/>
        <w:rPr>
          <w:rFonts w:eastAsia="Calibri"/>
          <w:lang w:eastAsia="en-US"/>
        </w:rPr>
      </w:pPr>
    </w:p>
    <w:p w14:paraId="4A1C0353" w14:textId="77777777" w:rsidR="00AA77D3" w:rsidRDefault="00AA77D3" w:rsidP="00A30074">
      <w:pPr>
        <w:pStyle w:val="a9"/>
        <w:ind w:firstLine="851"/>
        <w:jc w:val="right"/>
        <w:rPr>
          <w:rFonts w:eastAsia="Calibri"/>
          <w:lang w:eastAsia="en-US"/>
        </w:rPr>
      </w:pPr>
    </w:p>
    <w:p w14:paraId="2FB8536E" w14:textId="77777777" w:rsidR="00A30074" w:rsidRPr="00A30074" w:rsidRDefault="00274822" w:rsidP="00274822">
      <w:pPr>
        <w:pStyle w:val="a9"/>
        <w:tabs>
          <w:tab w:val="left" w:pos="6379"/>
        </w:tabs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                                                                 </w:t>
      </w:r>
      <w:r w:rsidR="00A30074" w:rsidRPr="00A30074">
        <w:rPr>
          <w:rFonts w:ascii="Times New Roman" w:eastAsia="Calibri" w:hAnsi="Times New Roman"/>
          <w:sz w:val="28"/>
          <w:szCs w:val="28"/>
          <w:lang w:eastAsia="en-US"/>
        </w:rPr>
        <w:t>УТВЕРЖДЕН</w:t>
      </w:r>
    </w:p>
    <w:p w14:paraId="4D65795A" w14:textId="77777777" w:rsidR="00A30074" w:rsidRDefault="00A30074" w:rsidP="00274822">
      <w:pPr>
        <w:pStyle w:val="a9"/>
        <w:ind w:firstLine="851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30074">
        <w:rPr>
          <w:rFonts w:ascii="Times New Roman" w:eastAsia="Calibri" w:hAnsi="Times New Roman"/>
          <w:sz w:val="28"/>
          <w:szCs w:val="28"/>
          <w:lang w:eastAsia="en-US"/>
        </w:rPr>
        <w:t xml:space="preserve">решением </w:t>
      </w:r>
      <w:r w:rsidR="00AA77D3">
        <w:rPr>
          <w:rFonts w:ascii="Times New Roman" w:eastAsia="Calibri" w:hAnsi="Times New Roman"/>
          <w:sz w:val="28"/>
          <w:szCs w:val="28"/>
          <w:lang w:eastAsia="en-US"/>
        </w:rPr>
        <w:t>Совета Веселовского</w:t>
      </w:r>
    </w:p>
    <w:p w14:paraId="48ED5C18" w14:textId="77777777" w:rsidR="00A30074" w:rsidRDefault="00274822" w:rsidP="00274822">
      <w:pPr>
        <w:pStyle w:val="a9"/>
        <w:ind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</w:t>
      </w:r>
      <w:r w:rsidR="00AA77D3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</w:p>
    <w:p w14:paraId="54F2DBDC" w14:textId="77777777" w:rsidR="00AA77D3" w:rsidRPr="00A30074" w:rsidRDefault="00274822" w:rsidP="00274822">
      <w:pPr>
        <w:pStyle w:val="a9"/>
        <w:ind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</w:t>
      </w:r>
      <w:r w:rsidR="00AA77D3">
        <w:rPr>
          <w:rFonts w:ascii="Times New Roman" w:eastAsia="Calibri" w:hAnsi="Times New Roman"/>
          <w:sz w:val="28"/>
          <w:szCs w:val="28"/>
          <w:lang w:eastAsia="en-US"/>
        </w:rPr>
        <w:t>Павловского района</w:t>
      </w:r>
    </w:p>
    <w:p w14:paraId="03E96A48" w14:textId="77777777" w:rsidR="00A30074" w:rsidRPr="00A30074" w:rsidRDefault="00274822" w:rsidP="00274822">
      <w:pPr>
        <w:pStyle w:val="a9"/>
        <w:ind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</w:t>
      </w:r>
      <w:r w:rsidR="00A30074" w:rsidRPr="00A30074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AA77D3">
        <w:rPr>
          <w:rFonts w:ascii="Times New Roman" w:eastAsia="Calibri" w:hAnsi="Times New Roman"/>
          <w:sz w:val="28"/>
          <w:szCs w:val="28"/>
          <w:lang w:eastAsia="en-US"/>
        </w:rPr>
        <w:t>_____________</w:t>
      </w:r>
      <w:r w:rsidR="00A30074" w:rsidRPr="00A30074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AA77D3">
        <w:rPr>
          <w:rFonts w:ascii="Times New Roman" w:eastAsia="Calibri" w:hAnsi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="00AA77D3">
        <w:rPr>
          <w:rFonts w:ascii="Times New Roman" w:eastAsia="Calibri" w:hAnsi="Times New Roman"/>
          <w:sz w:val="28"/>
          <w:szCs w:val="28"/>
          <w:lang w:eastAsia="en-US"/>
        </w:rPr>
        <w:t>___</w:t>
      </w:r>
    </w:p>
    <w:p w14:paraId="2C9EFA17" w14:textId="77777777" w:rsidR="00A30074" w:rsidRPr="00A30074" w:rsidRDefault="00A30074" w:rsidP="00A30074">
      <w:pPr>
        <w:pStyle w:val="a9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ED0517" w14:textId="77777777" w:rsidR="00A30074" w:rsidRPr="00A30074" w:rsidRDefault="00A30074" w:rsidP="00A30074">
      <w:pPr>
        <w:pStyle w:val="a9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4E94129" w14:textId="77777777" w:rsidR="00A30074" w:rsidRPr="00A30074" w:rsidRDefault="00A30074" w:rsidP="00A30074">
      <w:pPr>
        <w:pStyle w:val="a9"/>
        <w:ind w:firstLine="85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074">
        <w:rPr>
          <w:rFonts w:ascii="Times New Roman" w:eastAsia="Calibri" w:hAnsi="Times New Roman"/>
          <w:b/>
          <w:sz w:val="28"/>
          <w:szCs w:val="28"/>
          <w:lang w:eastAsia="en-US"/>
        </w:rPr>
        <w:t>ПОРЯДОК</w:t>
      </w:r>
    </w:p>
    <w:p w14:paraId="43759AC2" w14:textId="77777777" w:rsidR="00AA77D3" w:rsidRDefault="00A30074" w:rsidP="00AA77D3">
      <w:pPr>
        <w:pStyle w:val="a9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3007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осуществления заимствований </w:t>
      </w:r>
      <w:r w:rsidR="00AA77D3">
        <w:rPr>
          <w:rFonts w:ascii="Times New Roman" w:hAnsi="Times New Roman"/>
          <w:b/>
          <w:sz w:val="28"/>
          <w:szCs w:val="28"/>
        </w:rPr>
        <w:t>муниципальным унитарным</w:t>
      </w:r>
      <w:r w:rsidR="00AA77D3" w:rsidRPr="00A30074">
        <w:rPr>
          <w:rFonts w:ascii="Times New Roman" w:hAnsi="Times New Roman"/>
          <w:b/>
          <w:sz w:val="28"/>
          <w:szCs w:val="28"/>
        </w:rPr>
        <w:t xml:space="preserve"> </w:t>
      </w:r>
      <w:r w:rsidR="00AA77D3">
        <w:rPr>
          <w:rFonts w:ascii="Times New Roman" w:hAnsi="Times New Roman"/>
          <w:b/>
          <w:sz w:val="28"/>
          <w:szCs w:val="28"/>
        </w:rPr>
        <w:t>предприятием</w:t>
      </w:r>
      <w:r w:rsidR="00AA77D3" w:rsidRPr="00A30074">
        <w:rPr>
          <w:rFonts w:ascii="Times New Roman" w:hAnsi="Times New Roman"/>
          <w:b/>
          <w:sz w:val="28"/>
          <w:szCs w:val="28"/>
        </w:rPr>
        <w:t xml:space="preserve"> </w:t>
      </w:r>
      <w:r w:rsidR="00AA77D3">
        <w:rPr>
          <w:rFonts w:ascii="Times New Roman" w:hAnsi="Times New Roman"/>
          <w:b/>
          <w:sz w:val="28"/>
          <w:szCs w:val="28"/>
        </w:rPr>
        <w:t>Веселовского сельского поселения Павловского района</w:t>
      </w:r>
    </w:p>
    <w:p w14:paraId="11BEEEA7" w14:textId="77777777" w:rsidR="00A30074" w:rsidRPr="00A30074" w:rsidRDefault="00A30074" w:rsidP="00AA77D3">
      <w:pPr>
        <w:pStyle w:val="a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4D63EE7" w14:textId="05BBBC1F" w:rsidR="00A30074" w:rsidRPr="00AA77D3" w:rsidRDefault="00A30074" w:rsidP="00C374BD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 w:rsidRPr="00AA77D3">
        <w:rPr>
          <w:rFonts w:ascii="Times New Roman" w:eastAsia="Calibri" w:hAnsi="Times New Roman"/>
          <w:sz w:val="28"/>
          <w:szCs w:val="28"/>
          <w:lang w:eastAsia="en-US"/>
        </w:rPr>
        <w:t xml:space="preserve">1. Настоящий Порядок определяет процедуру осуществления заимствований </w:t>
      </w:r>
      <w:r w:rsidR="00AA77D3" w:rsidRPr="00AA77D3">
        <w:rPr>
          <w:rFonts w:ascii="Times New Roman" w:hAnsi="Times New Roman"/>
          <w:sz w:val="28"/>
          <w:szCs w:val="28"/>
        </w:rPr>
        <w:t>муниципальным унитарным предприятием Веселовского сельского поселения Павловского района</w:t>
      </w:r>
      <w:r w:rsidR="00C374BD">
        <w:rPr>
          <w:rFonts w:ascii="Times New Roman" w:hAnsi="Times New Roman"/>
          <w:sz w:val="28"/>
          <w:szCs w:val="28"/>
        </w:rPr>
        <w:t xml:space="preserve"> </w:t>
      </w:r>
      <w:r w:rsidRPr="00AA77D3">
        <w:rPr>
          <w:rFonts w:ascii="Times New Roman" w:eastAsia="Calibri" w:hAnsi="Times New Roman"/>
          <w:sz w:val="28"/>
          <w:szCs w:val="28"/>
          <w:lang w:eastAsia="en-US"/>
        </w:rPr>
        <w:t>(далее - предприятия), объем и направления использования привлекаемых средств.</w:t>
      </w:r>
    </w:p>
    <w:p w14:paraId="37A42F56" w14:textId="0457A104" w:rsidR="00C374BD" w:rsidRPr="00C374BD" w:rsidRDefault="00C374BD" w:rsidP="00C374BD">
      <w:pPr>
        <w:pStyle w:val="a9"/>
        <w:ind w:firstLine="851"/>
        <w:rPr>
          <w:rFonts w:ascii="Times New Roman" w:hAnsi="Times New Roman"/>
          <w:sz w:val="28"/>
          <w:szCs w:val="28"/>
        </w:rPr>
      </w:pPr>
      <w:r w:rsidRPr="00C374BD">
        <w:rPr>
          <w:rFonts w:ascii="Times New Roman" w:hAnsi="Times New Roman"/>
          <w:sz w:val="28"/>
          <w:szCs w:val="28"/>
        </w:rPr>
        <w:t xml:space="preserve">2. Заимствования муниципальными унитарными предприятиями могут осуществляться в форме:                                                                                                                                         </w:t>
      </w:r>
    </w:p>
    <w:p w14:paraId="30B8D2EE" w14:textId="77777777" w:rsidR="00C374BD" w:rsidRPr="00C374BD" w:rsidRDefault="00C374BD" w:rsidP="00C374BD">
      <w:pPr>
        <w:pStyle w:val="a9"/>
        <w:ind w:firstLine="851"/>
        <w:rPr>
          <w:rFonts w:ascii="Times New Roman" w:hAnsi="Times New Roman"/>
          <w:sz w:val="28"/>
          <w:szCs w:val="28"/>
        </w:rPr>
      </w:pPr>
      <w:r w:rsidRPr="00C374BD">
        <w:rPr>
          <w:rFonts w:ascii="Times New Roman" w:hAnsi="Times New Roman"/>
          <w:sz w:val="28"/>
          <w:szCs w:val="28"/>
        </w:rPr>
        <w:t xml:space="preserve">- кредитов по договорам с кредитными организациями;                                                                                 </w:t>
      </w:r>
    </w:p>
    <w:p w14:paraId="3D80C263" w14:textId="77777777" w:rsidR="00C374BD" w:rsidRPr="00C374BD" w:rsidRDefault="00C374BD" w:rsidP="00C374BD">
      <w:pPr>
        <w:pStyle w:val="a9"/>
        <w:ind w:firstLine="851"/>
        <w:rPr>
          <w:rFonts w:ascii="Times New Roman" w:hAnsi="Times New Roman"/>
          <w:sz w:val="28"/>
          <w:szCs w:val="28"/>
        </w:rPr>
      </w:pPr>
      <w:r w:rsidRPr="00C374BD">
        <w:rPr>
          <w:rFonts w:ascii="Times New Roman" w:hAnsi="Times New Roman"/>
          <w:sz w:val="28"/>
          <w:szCs w:val="28"/>
        </w:rPr>
        <w:t>- бюджетных кредитов, предоставленных на условиях и в пределах лимитов, которые предусмотрены бюджетным законодательством Российской Федерации, а также в иных формах в случаях, установленных Правительством Российской Федерации.».</w:t>
      </w:r>
    </w:p>
    <w:p w14:paraId="24562763" w14:textId="0FAE2636" w:rsidR="00A30074" w:rsidRPr="00A30074" w:rsidRDefault="00A30074" w:rsidP="00C374BD">
      <w:pPr>
        <w:pStyle w:val="a9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0074">
        <w:rPr>
          <w:rFonts w:ascii="Times New Roman" w:eastAsia="Calibri" w:hAnsi="Times New Roman"/>
          <w:sz w:val="28"/>
          <w:szCs w:val="28"/>
          <w:lang w:eastAsia="en-US"/>
        </w:rPr>
        <w:t xml:space="preserve">3. Для получения согласия на осуществление заимствования предприятие представляет в </w:t>
      </w:r>
      <w:r w:rsidR="00AA77D3">
        <w:rPr>
          <w:rFonts w:ascii="Times New Roman" w:eastAsia="Calibri" w:hAnsi="Times New Roman"/>
          <w:sz w:val="28"/>
          <w:szCs w:val="28"/>
          <w:lang w:eastAsia="en-US"/>
        </w:rPr>
        <w:t>администрацию Веселовского сельского поселения Павловского района</w:t>
      </w:r>
      <w:r w:rsidRPr="00A30074">
        <w:rPr>
          <w:rFonts w:ascii="Times New Roman" w:eastAsia="Calibri" w:hAnsi="Times New Roman"/>
          <w:sz w:val="28"/>
          <w:szCs w:val="28"/>
          <w:lang w:eastAsia="en-US"/>
        </w:rPr>
        <w:t xml:space="preserve"> (далее - </w:t>
      </w:r>
      <w:r w:rsidR="00AA77D3">
        <w:rPr>
          <w:rFonts w:ascii="Times New Roman" w:eastAsia="Calibri" w:hAnsi="Times New Roman"/>
          <w:sz w:val="28"/>
          <w:szCs w:val="28"/>
          <w:lang w:eastAsia="en-US"/>
        </w:rPr>
        <w:t>администрация</w:t>
      </w:r>
      <w:r w:rsidRPr="00A30074">
        <w:rPr>
          <w:rFonts w:ascii="Times New Roman" w:eastAsia="Calibri" w:hAnsi="Times New Roman"/>
          <w:sz w:val="28"/>
          <w:szCs w:val="28"/>
          <w:lang w:eastAsia="en-US"/>
        </w:rPr>
        <w:t>) следующие документы:</w:t>
      </w:r>
    </w:p>
    <w:p w14:paraId="1831CC45" w14:textId="77777777" w:rsidR="00A30074" w:rsidRPr="00A30074" w:rsidRDefault="00A30074" w:rsidP="00C374BD">
      <w:pPr>
        <w:pStyle w:val="a9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0074">
        <w:rPr>
          <w:rFonts w:ascii="Times New Roman" w:eastAsia="Calibri" w:hAnsi="Times New Roman"/>
          <w:sz w:val="28"/>
          <w:szCs w:val="28"/>
          <w:lang w:eastAsia="en-US"/>
        </w:rPr>
        <w:t>- обращение о даче согласия на осуществление заимствования, подписанное руководителем и главным бухгалтером, содержащее обоснование целесообразности осуществления заимствования, обоснование выбора кредитной организации (в случае если заимствование осуществляется в форме кредита), формы и объема заимствования, информацию о направлении использования привлекаемых средств, источнике погашения заемных средств;</w:t>
      </w:r>
    </w:p>
    <w:p w14:paraId="49763B99" w14:textId="77777777" w:rsidR="00A30074" w:rsidRPr="00A30074" w:rsidRDefault="00A30074" w:rsidP="00C374BD">
      <w:pPr>
        <w:pStyle w:val="a9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0074">
        <w:rPr>
          <w:rFonts w:ascii="Times New Roman" w:eastAsia="Calibri" w:hAnsi="Times New Roman"/>
          <w:sz w:val="28"/>
          <w:szCs w:val="28"/>
          <w:lang w:eastAsia="en-US"/>
        </w:rPr>
        <w:t xml:space="preserve">- согласие отраслевого (функционального) органа </w:t>
      </w:r>
      <w:r w:rsidR="00AA77D3">
        <w:rPr>
          <w:rFonts w:ascii="Times New Roman" w:eastAsia="Calibri" w:hAnsi="Times New Roman"/>
          <w:sz w:val="28"/>
          <w:szCs w:val="28"/>
          <w:lang w:eastAsia="en-US"/>
        </w:rPr>
        <w:t>администрация</w:t>
      </w:r>
      <w:r w:rsidRPr="00A30074">
        <w:rPr>
          <w:rFonts w:ascii="Times New Roman" w:eastAsia="Calibri" w:hAnsi="Times New Roman"/>
          <w:sz w:val="28"/>
          <w:szCs w:val="28"/>
          <w:lang w:eastAsia="en-US"/>
        </w:rPr>
        <w:t>, курирующего сферу деятельности предприятия.</w:t>
      </w:r>
    </w:p>
    <w:p w14:paraId="57D92FD4" w14:textId="77777777" w:rsidR="00A30074" w:rsidRPr="00A30074" w:rsidRDefault="00A30074" w:rsidP="00C374BD">
      <w:pPr>
        <w:pStyle w:val="a9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0074">
        <w:rPr>
          <w:rFonts w:ascii="Times New Roman" w:eastAsia="Calibri" w:hAnsi="Times New Roman"/>
          <w:sz w:val="28"/>
          <w:szCs w:val="28"/>
          <w:lang w:eastAsia="en-US"/>
        </w:rPr>
        <w:t>- проект кредитного договора, проекты документов по выдаче векселя, выпуску и продаже облигаций (в зависимости от формы заимствования);</w:t>
      </w:r>
    </w:p>
    <w:p w14:paraId="420CAA49" w14:textId="77777777" w:rsidR="00A30074" w:rsidRPr="00A30074" w:rsidRDefault="00A30074" w:rsidP="00C374BD">
      <w:pPr>
        <w:pStyle w:val="a9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0074">
        <w:rPr>
          <w:rFonts w:ascii="Times New Roman" w:eastAsia="Calibri" w:hAnsi="Times New Roman"/>
          <w:sz w:val="28"/>
          <w:szCs w:val="28"/>
          <w:lang w:eastAsia="en-US"/>
        </w:rPr>
        <w:t>- бухгалтерский баланс предприятия на последнюю отчетную дату;</w:t>
      </w:r>
    </w:p>
    <w:p w14:paraId="7AED9D4A" w14:textId="77777777" w:rsidR="00A30074" w:rsidRPr="00A30074" w:rsidRDefault="00A30074" w:rsidP="00C374BD">
      <w:pPr>
        <w:pStyle w:val="a9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0074">
        <w:rPr>
          <w:rFonts w:ascii="Times New Roman" w:eastAsia="Calibri" w:hAnsi="Times New Roman"/>
          <w:sz w:val="28"/>
          <w:szCs w:val="28"/>
          <w:lang w:eastAsia="en-US"/>
        </w:rPr>
        <w:t xml:space="preserve">- иные документы по дополнительному запросу </w:t>
      </w:r>
      <w:r w:rsidR="00AA77D3"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r w:rsidRPr="00A30074">
        <w:rPr>
          <w:rFonts w:ascii="Times New Roman" w:eastAsia="Calibri" w:hAnsi="Times New Roman"/>
          <w:sz w:val="28"/>
          <w:szCs w:val="28"/>
          <w:lang w:eastAsia="en-US"/>
        </w:rPr>
        <w:t>, необходимые для оформления заимствования (в зависимости от формы заимствования).</w:t>
      </w:r>
    </w:p>
    <w:p w14:paraId="08B819DF" w14:textId="77777777" w:rsidR="00A30074" w:rsidRPr="00A30074" w:rsidRDefault="00A30074" w:rsidP="00C374BD">
      <w:pPr>
        <w:pStyle w:val="a9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0074">
        <w:rPr>
          <w:rFonts w:ascii="Times New Roman" w:eastAsia="Calibri" w:hAnsi="Times New Roman"/>
          <w:sz w:val="28"/>
          <w:szCs w:val="28"/>
          <w:lang w:eastAsia="en-US"/>
        </w:rPr>
        <w:t xml:space="preserve">4. </w:t>
      </w:r>
      <w:r w:rsidR="00AA77D3">
        <w:rPr>
          <w:rFonts w:ascii="Times New Roman" w:eastAsia="Calibri" w:hAnsi="Times New Roman"/>
          <w:sz w:val="28"/>
          <w:szCs w:val="28"/>
          <w:lang w:eastAsia="en-US"/>
        </w:rPr>
        <w:t>Администрация</w:t>
      </w:r>
      <w:r w:rsidRPr="00A30074">
        <w:rPr>
          <w:rFonts w:ascii="Times New Roman" w:eastAsia="Calibri" w:hAnsi="Times New Roman"/>
          <w:sz w:val="28"/>
          <w:szCs w:val="28"/>
          <w:lang w:eastAsia="en-US"/>
        </w:rPr>
        <w:t xml:space="preserve"> в течение 10 календарных дней принимает одно из следующих решений:</w:t>
      </w:r>
    </w:p>
    <w:p w14:paraId="19C52867" w14:textId="77777777" w:rsidR="00A30074" w:rsidRPr="00A30074" w:rsidRDefault="00A30074" w:rsidP="00C374BD">
      <w:pPr>
        <w:pStyle w:val="a9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0074">
        <w:rPr>
          <w:rFonts w:ascii="Times New Roman" w:eastAsia="Calibri" w:hAnsi="Times New Roman"/>
          <w:sz w:val="28"/>
          <w:szCs w:val="28"/>
          <w:lang w:eastAsia="en-US"/>
        </w:rPr>
        <w:t>- о согласовании заимствования с указанием формы и объема заимствования, целевого назначения использования заемных средств в определенном объеме для использования в определенных направлениях;</w:t>
      </w:r>
    </w:p>
    <w:p w14:paraId="3BABA739" w14:textId="77777777" w:rsidR="00A30074" w:rsidRPr="00A30074" w:rsidRDefault="00A30074" w:rsidP="00C374BD">
      <w:pPr>
        <w:pStyle w:val="a9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0074">
        <w:rPr>
          <w:rFonts w:ascii="Times New Roman" w:eastAsia="Calibri" w:hAnsi="Times New Roman"/>
          <w:sz w:val="28"/>
          <w:szCs w:val="28"/>
          <w:lang w:eastAsia="en-US"/>
        </w:rPr>
        <w:t>- об отказе в согласовании заимствования.</w:t>
      </w:r>
    </w:p>
    <w:p w14:paraId="433B0B33" w14:textId="77777777" w:rsidR="00A30074" w:rsidRPr="00A30074" w:rsidRDefault="00A30074" w:rsidP="00C374BD">
      <w:pPr>
        <w:pStyle w:val="a9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0074">
        <w:rPr>
          <w:rFonts w:ascii="Times New Roman" w:eastAsia="Calibri" w:hAnsi="Times New Roman"/>
          <w:sz w:val="28"/>
          <w:szCs w:val="28"/>
          <w:lang w:eastAsia="en-US"/>
        </w:rPr>
        <w:lastRenderedPageBreak/>
        <w:t>5. Отказ в согласии на заимствование возможен по следующим причинам:</w:t>
      </w:r>
    </w:p>
    <w:p w14:paraId="4B298708" w14:textId="77777777" w:rsidR="00A30074" w:rsidRPr="00A30074" w:rsidRDefault="00A30074" w:rsidP="00C374BD">
      <w:pPr>
        <w:pStyle w:val="a9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0074">
        <w:rPr>
          <w:rFonts w:ascii="Times New Roman" w:eastAsia="Calibri" w:hAnsi="Times New Roman"/>
          <w:sz w:val="28"/>
          <w:szCs w:val="28"/>
          <w:lang w:eastAsia="en-US"/>
        </w:rPr>
        <w:t>- нецелесообразность заимствования;</w:t>
      </w:r>
    </w:p>
    <w:p w14:paraId="132E2024" w14:textId="77777777" w:rsidR="00A30074" w:rsidRPr="00A30074" w:rsidRDefault="00A30074" w:rsidP="00C374BD">
      <w:pPr>
        <w:pStyle w:val="a9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0074">
        <w:rPr>
          <w:rFonts w:ascii="Times New Roman" w:eastAsia="Calibri" w:hAnsi="Times New Roman"/>
          <w:sz w:val="28"/>
          <w:szCs w:val="28"/>
          <w:lang w:eastAsia="en-US"/>
        </w:rPr>
        <w:t>- отсутствие или недостаточность источника погашения заемных средств;</w:t>
      </w:r>
    </w:p>
    <w:p w14:paraId="6B93BD92" w14:textId="77777777" w:rsidR="00A30074" w:rsidRPr="00A30074" w:rsidRDefault="00A30074" w:rsidP="00C374BD">
      <w:pPr>
        <w:pStyle w:val="a9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0074">
        <w:rPr>
          <w:rFonts w:ascii="Times New Roman" w:eastAsia="Calibri" w:hAnsi="Times New Roman"/>
          <w:sz w:val="28"/>
          <w:szCs w:val="28"/>
          <w:lang w:eastAsia="en-US"/>
        </w:rPr>
        <w:t>- отсутствие или непредставление документов, перечисленных в пункте 3 настоящего Порядка.</w:t>
      </w:r>
    </w:p>
    <w:p w14:paraId="1DDC8898" w14:textId="77777777" w:rsidR="00A30074" w:rsidRPr="00A30074" w:rsidRDefault="00A30074" w:rsidP="00C374BD">
      <w:pPr>
        <w:pStyle w:val="a9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0074">
        <w:rPr>
          <w:rFonts w:ascii="Times New Roman" w:eastAsia="Calibri" w:hAnsi="Times New Roman"/>
          <w:sz w:val="28"/>
          <w:szCs w:val="28"/>
          <w:lang w:eastAsia="en-US"/>
        </w:rPr>
        <w:t>6. Решение о согласовании заимствования оформляется</w:t>
      </w:r>
      <w:r w:rsidR="00E8113E">
        <w:rPr>
          <w:rFonts w:ascii="Times New Roman" w:eastAsia="Calibri" w:hAnsi="Times New Roman"/>
          <w:sz w:val="28"/>
          <w:szCs w:val="28"/>
          <w:lang w:eastAsia="en-US"/>
        </w:rPr>
        <w:t xml:space="preserve"> постановлением</w:t>
      </w:r>
      <w:r w:rsidRPr="00A3007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8113E"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r w:rsidRPr="00A30074">
        <w:rPr>
          <w:rFonts w:ascii="Times New Roman" w:eastAsia="Calibri" w:hAnsi="Times New Roman"/>
          <w:sz w:val="28"/>
          <w:szCs w:val="28"/>
          <w:lang w:eastAsia="en-US"/>
        </w:rPr>
        <w:t xml:space="preserve">, об отказе в согласовании заимствования – письмом на бланке </w:t>
      </w:r>
      <w:r w:rsidR="00E8113E"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r w:rsidRPr="00A3007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3071011E" w14:textId="77777777" w:rsidR="00A30074" w:rsidRPr="00A30074" w:rsidRDefault="00A30074" w:rsidP="00C374BD">
      <w:pPr>
        <w:pStyle w:val="a9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74822">
        <w:rPr>
          <w:rFonts w:ascii="Times New Roman" w:eastAsia="Calibri" w:hAnsi="Times New Roman"/>
          <w:sz w:val="28"/>
          <w:szCs w:val="28"/>
          <w:lang w:eastAsia="en-US"/>
        </w:rPr>
        <w:t xml:space="preserve">7. При наличии согласия </w:t>
      </w:r>
      <w:r w:rsidR="00E8113E" w:rsidRPr="00274822"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r w:rsidRPr="00274822">
        <w:rPr>
          <w:rFonts w:ascii="Times New Roman" w:eastAsia="Calibri" w:hAnsi="Times New Roman"/>
          <w:sz w:val="28"/>
          <w:szCs w:val="28"/>
          <w:lang w:eastAsia="en-US"/>
        </w:rPr>
        <w:t xml:space="preserve">, предприятие оформляет документы по заимствованию в форме и в объеме в соответствии с </w:t>
      </w:r>
      <w:r w:rsidR="00E8113E" w:rsidRPr="00274822">
        <w:rPr>
          <w:rFonts w:ascii="Times New Roman" w:eastAsia="Calibri" w:hAnsi="Times New Roman"/>
          <w:sz w:val="28"/>
          <w:szCs w:val="28"/>
          <w:lang w:eastAsia="en-US"/>
        </w:rPr>
        <w:t>постановлением администрации</w:t>
      </w:r>
      <w:r w:rsidRPr="00274822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7A44A3D4" w14:textId="77777777" w:rsidR="00A30074" w:rsidRPr="00A30074" w:rsidRDefault="00A30074" w:rsidP="00C374BD">
      <w:pPr>
        <w:pStyle w:val="a9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0074">
        <w:rPr>
          <w:rFonts w:ascii="Times New Roman" w:eastAsia="Calibri" w:hAnsi="Times New Roman"/>
          <w:sz w:val="28"/>
          <w:szCs w:val="28"/>
          <w:lang w:eastAsia="en-US"/>
        </w:rPr>
        <w:t xml:space="preserve">8. Предприятие ежеквартально (до пятого числа первого месяца каждого квартала) направляет в </w:t>
      </w:r>
      <w:r w:rsidR="00E8113E">
        <w:rPr>
          <w:rFonts w:ascii="Times New Roman" w:eastAsia="Calibri" w:hAnsi="Times New Roman"/>
          <w:sz w:val="28"/>
          <w:szCs w:val="28"/>
          <w:lang w:eastAsia="en-US"/>
        </w:rPr>
        <w:t>администрацию</w:t>
      </w:r>
      <w:r w:rsidRPr="00A30074">
        <w:rPr>
          <w:rFonts w:ascii="Times New Roman" w:eastAsia="Calibri" w:hAnsi="Times New Roman"/>
          <w:sz w:val="28"/>
          <w:szCs w:val="28"/>
          <w:lang w:eastAsia="en-US"/>
        </w:rPr>
        <w:t xml:space="preserve"> информацию о целевом использовании заемных средств, платежах в погашение заемных обязательств и процентов по ним, исполнении своих обязательств и представляет соответствующие подтверждающие документы. Информация подписывается руководителем и главным бухгалтером предприятия и заверяется печатью предприятия. Информация должна быть представлена в сроки, установленные для сдачи квартальной бухгалтерской отчетности.</w:t>
      </w:r>
    </w:p>
    <w:p w14:paraId="364DE43E" w14:textId="77777777" w:rsidR="00A30074" w:rsidRPr="00A30074" w:rsidRDefault="00A30074" w:rsidP="00C374BD">
      <w:pPr>
        <w:pStyle w:val="a9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0074">
        <w:rPr>
          <w:rFonts w:ascii="Times New Roman" w:eastAsia="Calibri" w:hAnsi="Times New Roman"/>
          <w:sz w:val="28"/>
          <w:szCs w:val="28"/>
          <w:lang w:eastAsia="en-US"/>
        </w:rPr>
        <w:t xml:space="preserve">9. Заемные средства используются предприятием строго по целевому назначению, которое согласовано </w:t>
      </w:r>
      <w:r w:rsidR="00AD6C89">
        <w:rPr>
          <w:rFonts w:ascii="Times New Roman" w:eastAsia="Calibri" w:hAnsi="Times New Roman"/>
          <w:sz w:val="28"/>
          <w:szCs w:val="28"/>
          <w:lang w:eastAsia="en-US"/>
        </w:rPr>
        <w:t>с администрацией</w:t>
      </w:r>
      <w:r w:rsidRPr="00A3007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539EB79" w14:textId="223C7E08" w:rsidR="00AC1085" w:rsidRPr="00A30074" w:rsidRDefault="00A30074" w:rsidP="00C374BD">
      <w:pPr>
        <w:pStyle w:val="a9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A30074">
        <w:rPr>
          <w:rFonts w:ascii="Times New Roman" w:eastAsia="Calibri" w:hAnsi="Times New Roman"/>
          <w:sz w:val="28"/>
          <w:szCs w:val="28"/>
          <w:lang w:eastAsia="en-US"/>
        </w:rPr>
        <w:t xml:space="preserve">10. После выплаты полученных заемных средств муниципальное унитарное предприятие представляет в </w:t>
      </w:r>
      <w:r w:rsidR="00AD6C89">
        <w:rPr>
          <w:rFonts w:ascii="Times New Roman" w:eastAsia="Calibri" w:hAnsi="Times New Roman"/>
          <w:sz w:val="28"/>
          <w:szCs w:val="28"/>
          <w:lang w:eastAsia="en-US"/>
        </w:rPr>
        <w:t>администрацию</w:t>
      </w:r>
      <w:r w:rsidRPr="00A30074">
        <w:rPr>
          <w:rFonts w:ascii="Times New Roman" w:eastAsia="Calibri" w:hAnsi="Times New Roman"/>
          <w:sz w:val="28"/>
          <w:szCs w:val="28"/>
          <w:lang w:eastAsia="en-US"/>
        </w:rPr>
        <w:t xml:space="preserve"> документы, подтверждающие выплату заемных средств, а также их целевое использовани</w:t>
      </w:r>
      <w:r w:rsidR="00C374BD">
        <w:rPr>
          <w:rFonts w:ascii="Times New Roman" w:eastAsia="Calibri" w:hAnsi="Times New Roman"/>
          <w:sz w:val="28"/>
          <w:szCs w:val="28"/>
          <w:lang w:eastAsia="en-US"/>
        </w:rPr>
        <w:t>и.</w:t>
      </w:r>
    </w:p>
    <w:p w14:paraId="7A0B6FB3" w14:textId="77777777" w:rsidR="005E1DAB" w:rsidRDefault="005E1DAB" w:rsidP="00C374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3C911B4" w14:textId="77777777" w:rsidR="00AA77D3" w:rsidRDefault="00AA77D3" w:rsidP="00A4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B8DA9D" w14:textId="77777777" w:rsidR="00AA77D3" w:rsidRDefault="00AA77D3" w:rsidP="00A4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A7AA08" w14:textId="77777777" w:rsidR="000F1CCB" w:rsidRDefault="000F1CCB" w:rsidP="00A4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Веселовского сельского</w:t>
      </w:r>
    </w:p>
    <w:p w14:paraId="5C32A515" w14:textId="77777777" w:rsidR="00AC1085" w:rsidRDefault="000F1CCB" w:rsidP="00A4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1085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Павловского района                                                         Ю.В.Яковченко</w:t>
      </w:r>
    </w:p>
    <w:p w14:paraId="1DF40EF7" w14:textId="77777777" w:rsidR="00E17E12" w:rsidRDefault="00E17E12" w:rsidP="00A4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EEE8A1" w14:textId="77777777" w:rsidR="00E17E12" w:rsidRDefault="00E17E12" w:rsidP="00A4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5F4C99" w14:textId="77777777" w:rsidR="00E17E12" w:rsidRDefault="00E17E12" w:rsidP="00A4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0A3079" w14:textId="77777777" w:rsidR="00E17E12" w:rsidRPr="008F36EE" w:rsidRDefault="00E17E12" w:rsidP="00A4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7E12" w:rsidRPr="008F36EE" w:rsidSect="00E17E12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5FAF4" w14:textId="77777777" w:rsidR="00417286" w:rsidRDefault="00417286" w:rsidP="00E17E12">
      <w:pPr>
        <w:spacing w:after="0" w:line="240" w:lineRule="auto"/>
      </w:pPr>
      <w:r>
        <w:separator/>
      </w:r>
    </w:p>
  </w:endnote>
  <w:endnote w:type="continuationSeparator" w:id="0">
    <w:p w14:paraId="7376D356" w14:textId="77777777" w:rsidR="00417286" w:rsidRDefault="00417286" w:rsidP="00E17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9402C" w14:textId="77777777" w:rsidR="00417286" w:rsidRDefault="00417286" w:rsidP="00E17E12">
      <w:pPr>
        <w:spacing w:after="0" w:line="240" w:lineRule="auto"/>
      </w:pPr>
      <w:r>
        <w:separator/>
      </w:r>
    </w:p>
  </w:footnote>
  <w:footnote w:type="continuationSeparator" w:id="0">
    <w:p w14:paraId="6E98C8B4" w14:textId="77777777" w:rsidR="00417286" w:rsidRDefault="00417286" w:rsidP="00E17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1257903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D34"/>
    <w:rsid w:val="000F1CCB"/>
    <w:rsid w:val="000F66E6"/>
    <w:rsid w:val="00117070"/>
    <w:rsid w:val="0015456E"/>
    <w:rsid w:val="00196595"/>
    <w:rsid w:val="001B40BC"/>
    <w:rsid w:val="00227256"/>
    <w:rsid w:val="00274822"/>
    <w:rsid w:val="00417286"/>
    <w:rsid w:val="004E6304"/>
    <w:rsid w:val="005E1DAB"/>
    <w:rsid w:val="00617179"/>
    <w:rsid w:val="006513B5"/>
    <w:rsid w:val="00776698"/>
    <w:rsid w:val="00824D34"/>
    <w:rsid w:val="00867EA0"/>
    <w:rsid w:val="008F36EE"/>
    <w:rsid w:val="008F6661"/>
    <w:rsid w:val="00905514"/>
    <w:rsid w:val="00990BF0"/>
    <w:rsid w:val="00A30074"/>
    <w:rsid w:val="00A4116A"/>
    <w:rsid w:val="00A558E4"/>
    <w:rsid w:val="00A57248"/>
    <w:rsid w:val="00AA77D3"/>
    <w:rsid w:val="00AC1085"/>
    <w:rsid w:val="00AD6C89"/>
    <w:rsid w:val="00BC1123"/>
    <w:rsid w:val="00C07BDD"/>
    <w:rsid w:val="00C374BD"/>
    <w:rsid w:val="00CA2FEA"/>
    <w:rsid w:val="00CD2E59"/>
    <w:rsid w:val="00DA622C"/>
    <w:rsid w:val="00E1373D"/>
    <w:rsid w:val="00E17E12"/>
    <w:rsid w:val="00E8113E"/>
    <w:rsid w:val="00EC2902"/>
    <w:rsid w:val="00ED68BD"/>
    <w:rsid w:val="00F02FA0"/>
    <w:rsid w:val="00F55803"/>
    <w:rsid w:val="00FB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486D4"/>
  <w15:docId w15:val="{64C9BD86-916E-4F72-825E-B47F5B59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51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24D34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4D34"/>
    <w:rPr>
      <w:b/>
      <w:bCs/>
      <w:sz w:val="28"/>
      <w:szCs w:val="28"/>
      <w:lang w:eastAsia="ar-SA"/>
    </w:rPr>
  </w:style>
  <w:style w:type="paragraph" w:customStyle="1" w:styleId="ConsNonformat">
    <w:name w:val="ConsNonformat"/>
    <w:uiPriority w:val="99"/>
    <w:rsid w:val="00824D34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3">
    <w:name w:val="Body Text"/>
    <w:basedOn w:val="a"/>
    <w:link w:val="a4"/>
    <w:semiHidden/>
    <w:unhideWhenUsed/>
    <w:rsid w:val="00E17E12"/>
    <w:pPr>
      <w:suppressAutoHyphens/>
      <w:spacing w:after="0" w:line="240" w:lineRule="auto"/>
      <w:ind w:right="5755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link w:val="a3"/>
    <w:semiHidden/>
    <w:rsid w:val="00E17E12"/>
    <w:rPr>
      <w:rFonts w:ascii="Times New Roman" w:hAnsi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E17E12"/>
    <w:pPr>
      <w:suppressAutoHyphens/>
      <w:spacing w:after="120" w:line="48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E17E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17E12"/>
    <w:rPr>
      <w:rFonts w:cs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17E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17E12"/>
    <w:rPr>
      <w:rFonts w:cs="Calibri"/>
      <w:sz w:val="22"/>
      <w:szCs w:val="22"/>
    </w:rPr>
  </w:style>
  <w:style w:type="paragraph" w:styleId="a9">
    <w:name w:val="No Spacing"/>
    <w:uiPriority w:val="1"/>
    <w:qFormat/>
    <w:rsid w:val="000F1CCB"/>
    <w:rPr>
      <w:sz w:val="22"/>
      <w:szCs w:val="22"/>
    </w:rPr>
  </w:style>
  <w:style w:type="paragraph" w:styleId="aa">
    <w:name w:val="List Paragraph"/>
    <w:basedOn w:val="a"/>
    <w:uiPriority w:val="34"/>
    <w:qFormat/>
    <w:rsid w:val="00DA622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E1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5E1DA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A30074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3007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6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Ves</cp:lastModifiedBy>
  <cp:revision>8</cp:revision>
  <cp:lastPrinted>2023-03-02T12:22:00Z</cp:lastPrinted>
  <dcterms:created xsi:type="dcterms:W3CDTF">2023-02-02T12:08:00Z</dcterms:created>
  <dcterms:modified xsi:type="dcterms:W3CDTF">2024-06-13T10:52:00Z</dcterms:modified>
</cp:coreProperties>
</file>