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6BAD8508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0F15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121F8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037C7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121F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7C82B6" w14:textId="77777777" w:rsidR="004736C4" w:rsidRDefault="004736C4" w:rsidP="001437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67B48952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9F356F" w:rsidRPr="00810F00">
        <w:rPr>
          <w:rFonts w:ascii="Times New Roman" w:hAnsi="Times New Roman"/>
          <w:b/>
          <w:sz w:val="28"/>
          <w:szCs w:val="28"/>
        </w:rPr>
        <w:t>1</w:t>
      </w:r>
      <w:r w:rsidR="00F165B6" w:rsidRPr="00810F00">
        <w:rPr>
          <w:rFonts w:ascii="Times New Roman" w:hAnsi="Times New Roman"/>
          <w:b/>
          <w:sz w:val="28"/>
          <w:szCs w:val="28"/>
        </w:rPr>
        <w:t>9</w:t>
      </w:r>
      <w:r w:rsidR="00A02C5E">
        <w:rPr>
          <w:rFonts w:ascii="Times New Roman" w:hAnsi="Times New Roman"/>
          <w:b/>
          <w:sz w:val="28"/>
          <w:szCs w:val="28"/>
        </w:rPr>
        <w:t>59</w:t>
      </w:r>
      <w:r w:rsidR="002C7816" w:rsidRPr="00810F00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83B608" w14:textId="5241EA98" w:rsidR="000F152D" w:rsidRDefault="000F152D" w:rsidP="000F152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bookmarkStart w:id="1" w:name="_Hlk10557453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121F86" w:rsidRPr="00121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17-18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71497975"/>
      <w:bookmarkStart w:id="3" w:name="_Hlk170632027"/>
      <w:bookmarkStart w:id="4" w:name="_Hlk171150453"/>
      <w:r w:rsidR="00A02C5E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C5E" w:rsidRPr="00304E2A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="00A02C5E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304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 w:rsidR="00A02C5E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муниципальный округ г. Анапа; 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 xml:space="preserve">Апшеронский, Белоглинский, Белореченский, Брюховецкий, Выселковский, Гулькевичский, 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Динской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 xml:space="preserve">Ейский, Кавказский, Калининский, Каневской, Кореновский, Красноармейский, Крыловский, Кущевский,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Мостовский</w:t>
      </w:r>
      <w:r w:rsidR="00A02C5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 xml:space="preserve">Новопокровский, Павловский,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Северский</w:t>
      </w:r>
      <w:r w:rsidR="00A02C5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>Славянский, Староминский, Тбилисский, Темрюкский, Тимашевский, Тихорецкий, Щербиновский</w:t>
      </w:r>
      <w:r w:rsidR="00A02C5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Усть-Лабинский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C5E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="00A02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2C5E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A02C5E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Геленджик</w:t>
      </w:r>
      <w:bookmarkEnd w:id="2"/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Краснодар</w:t>
      </w:r>
      <w:bookmarkEnd w:id="3"/>
      <w:bookmarkEnd w:id="4"/>
      <w:r w:rsidR="00A02C5E" w:rsidRPr="001406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2BE10DF" w14:textId="4B3A887C" w:rsidR="002406A2" w:rsidRDefault="009F356F" w:rsidP="000F15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5" w:name="_Hlk169422349"/>
      <w:bookmarkStart w:id="6" w:name="_Hlk164757448"/>
    </w:p>
    <w:p w14:paraId="5FB1B9BF" w14:textId="4CE2679D" w:rsidR="000F152D" w:rsidRDefault="000F152D" w:rsidP="000F1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121F86" w:rsidRPr="00121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17-18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7" w:name="_Hlk170632045"/>
      <w:bookmarkStart w:id="8" w:name="_Hlk170891390"/>
      <w:bookmarkStart w:id="9" w:name="_Hlk16475742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71841330"/>
      <w:bookmarkEnd w:id="7"/>
      <w:bookmarkEnd w:id="8"/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муниципальный округ г. 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Абинский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Курганинский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Лабинский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Новокубанский</w:t>
      </w:r>
      <w:r w:rsidR="00A02C5E">
        <w:rPr>
          <w:rFonts w:ascii="Times New Roman" w:hAnsi="Times New Roman"/>
          <w:b/>
          <w:bCs/>
          <w:sz w:val="28"/>
          <w:szCs w:val="28"/>
        </w:rPr>
        <w:t>,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 xml:space="preserve"> Отрадненский</w:t>
      </w:r>
      <w:r w:rsidR="00A02C5E">
        <w:rPr>
          <w:rFonts w:ascii="Times New Roman" w:hAnsi="Times New Roman"/>
          <w:b/>
          <w:bCs/>
          <w:sz w:val="28"/>
          <w:szCs w:val="28"/>
        </w:rPr>
        <w:t>,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 xml:space="preserve"> Успенский районы</w:t>
      </w:r>
      <w:r w:rsidR="00A02C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и гг</w:t>
      </w:r>
      <w:r w:rsidR="00A02C5E">
        <w:rPr>
          <w:rFonts w:ascii="Times New Roman" w:hAnsi="Times New Roman"/>
          <w:b/>
          <w:bCs/>
          <w:sz w:val="28"/>
          <w:szCs w:val="28"/>
        </w:rPr>
        <w:t>.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 xml:space="preserve"> Армавир</w:t>
      </w:r>
      <w:r w:rsidR="00A02C5E">
        <w:rPr>
          <w:rFonts w:ascii="Times New Roman" w:hAnsi="Times New Roman"/>
          <w:b/>
          <w:bCs/>
          <w:sz w:val="28"/>
          <w:szCs w:val="28"/>
        </w:rPr>
        <w:t>,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 xml:space="preserve"> Новороссийск</w:t>
      </w:r>
      <w:bookmarkEnd w:id="10"/>
      <w:r w:rsidR="00A02C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5"/>
    <w:bookmarkEnd w:id="9"/>
    <w:p w14:paraId="793E387C" w14:textId="77777777" w:rsidR="009F356F" w:rsidRDefault="009F356F" w:rsidP="009F3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6956FFD4" w14:textId="1F92CD26" w:rsidR="00E12FCF" w:rsidRDefault="00E12FCF" w:rsidP="00810F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82166627"/>
      <w:bookmarkEnd w:id="0"/>
      <w:bookmarkEnd w:id="1"/>
      <w:bookmarkEnd w:id="6"/>
      <w:bookmarkEnd w:id="11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4E66C0E5" w14:textId="77777777" w:rsidR="009D6D89" w:rsidRDefault="009D6D89" w:rsidP="00810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7E405CF" w14:textId="77777777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lk160354785"/>
      <w:bookmarkStart w:id="14" w:name="_Hlk1690785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1FF38040" w14:textId="7D04D277" w:rsidR="00E12FCF" w:rsidRDefault="00C06E40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CD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п/п</w:t>
      </w:r>
      <w:r w:rsidR="00037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57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А. А. Колесник</w:t>
      </w:r>
    </w:p>
    <w:p w14:paraId="5A1E760D" w14:textId="77777777" w:rsidR="002406A2" w:rsidRDefault="002406A2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3"/>
    <w:bookmarkEnd w:id="14"/>
    <w:p w14:paraId="16271002" w14:textId="46A8461E" w:rsidR="000F152D" w:rsidRDefault="00121F86" w:rsidP="000F15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60C24D90" w14:textId="420BF8F8" w:rsidR="001B3CD4" w:rsidRPr="0025594D" w:rsidRDefault="00E12FCF" w:rsidP="0019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1B3CD4" w:rsidRPr="0025594D" w:rsidSect="002406A2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0DF8"/>
    <w:rsid w:val="0003594E"/>
    <w:rsid w:val="00037C78"/>
    <w:rsid w:val="00044F4B"/>
    <w:rsid w:val="000454B4"/>
    <w:rsid w:val="0004765A"/>
    <w:rsid w:val="000525B2"/>
    <w:rsid w:val="00060ABA"/>
    <w:rsid w:val="00087675"/>
    <w:rsid w:val="000A07C8"/>
    <w:rsid w:val="000E2220"/>
    <w:rsid w:val="000F0014"/>
    <w:rsid w:val="000F152D"/>
    <w:rsid w:val="00121F86"/>
    <w:rsid w:val="001245C1"/>
    <w:rsid w:val="00135AFE"/>
    <w:rsid w:val="00143782"/>
    <w:rsid w:val="00152848"/>
    <w:rsid w:val="00156386"/>
    <w:rsid w:val="001952F8"/>
    <w:rsid w:val="001A2826"/>
    <w:rsid w:val="001B3CD4"/>
    <w:rsid w:val="001D39C4"/>
    <w:rsid w:val="001E01EC"/>
    <w:rsid w:val="001E02E8"/>
    <w:rsid w:val="001F41AC"/>
    <w:rsid w:val="00237EC1"/>
    <w:rsid w:val="002406A2"/>
    <w:rsid w:val="00256060"/>
    <w:rsid w:val="00284D86"/>
    <w:rsid w:val="00294F5F"/>
    <w:rsid w:val="00296DDD"/>
    <w:rsid w:val="002A3196"/>
    <w:rsid w:val="002A4D57"/>
    <w:rsid w:val="002A5D59"/>
    <w:rsid w:val="002B465D"/>
    <w:rsid w:val="002C7816"/>
    <w:rsid w:val="002D449D"/>
    <w:rsid w:val="00317992"/>
    <w:rsid w:val="00327F04"/>
    <w:rsid w:val="00356C88"/>
    <w:rsid w:val="003A0C6F"/>
    <w:rsid w:val="003A4F24"/>
    <w:rsid w:val="003D498E"/>
    <w:rsid w:val="004159A3"/>
    <w:rsid w:val="004201BA"/>
    <w:rsid w:val="00422765"/>
    <w:rsid w:val="00450575"/>
    <w:rsid w:val="004553D3"/>
    <w:rsid w:val="004669F7"/>
    <w:rsid w:val="004736C4"/>
    <w:rsid w:val="00476BA4"/>
    <w:rsid w:val="004D01C9"/>
    <w:rsid w:val="004D13F4"/>
    <w:rsid w:val="004E0CAD"/>
    <w:rsid w:val="004E5E26"/>
    <w:rsid w:val="00523F9B"/>
    <w:rsid w:val="0052583A"/>
    <w:rsid w:val="005364D9"/>
    <w:rsid w:val="00536D61"/>
    <w:rsid w:val="005639CE"/>
    <w:rsid w:val="00581F93"/>
    <w:rsid w:val="00590EA1"/>
    <w:rsid w:val="005A12A9"/>
    <w:rsid w:val="005D11E9"/>
    <w:rsid w:val="005D523C"/>
    <w:rsid w:val="005E7BBD"/>
    <w:rsid w:val="00605410"/>
    <w:rsid w:val="00611E17"/>
    <w:rsid w:val="00616033"/>
    <w:rsid w:val="0064242C"/>
    <w:rsid w:val="006947D7"/>
    <w:rsid w:val="006B408F"/>
    <w:rsid w:val="006E22FD"/>
    <w:rsid w:val="006F7494"/>
    <w:rsid w:val="00723BE0"/>
    <w:rsid w:val="00732551"/>
    <w:rsid w:val="007433D9"/>
    <w:rsid w:val="007624E2"/>
    <w:rsid w:val="00765981"/>
    <w:rsid w:val="00791959"/>
    <w:rsid w:val="007B480A"/>
    <w:rsid w:val="007C63DF"/>
    <w:rsid w:val="007D3BAD"/>
    <w:rsid w:val="007F38E8"/>
    <w:rsid w:val="00810F00"/>
    <w:rsid w:val="00837B1B"/>
    <w:rsid w:val="00845F8D"/>
    <w:rsid w:val="0085250C"/>
    <w:rsid w:val="00852607"/>
    <w:rsid w:val="00863E96"/>
    <w:rsid w:val="00871FB2"/>
    <w:rsid w:val="00887294"/>
    <w:rsid w:val="008A0C10"/>
    <w:rsid w:val="008B2172"/>
    <w:rsid w:val="008C25FB"/>
    <w:rsid w:val="008D1573"/>
    <w:rsid w:val="008E103E"/>
    <w:rsid w:val="008F2B6C"/>
    <w:rsid w:val="0090448F"/>
    <w:rsid w:val="00910716"/>
    <w:rsid w:val="009305DF"/>
    <w:rsid w:val="009321EB"/>
    <w:rsid w:val="00932467"/>
    <w:rsid w:val="00934A08"/>
    <w:rsid w:val="00934E10"/>
    <w:rsid w:val="0093540E"/>
    <w:rsid w:val="0096119E"/>
    <w:rsid w:val="00963DDF"/>
    <w:rsid w:val="009772B3"/>
    <w:rsid w:val="009D6D89"/>
    <w:rsid w:val="009D7BD4"/>
    <w:rsid w:val="009F356F"/>
    <w:rsid w:val="009F38BA"/>
    <w:rsid w:val="00A02C5E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07E4A"/>
    <w:rsid w:val="00B100B0"/>
    <w:rsid w:val="00B14E1B"/>
    <w:rsid w:val="00B35666"/>
    <w:rsid w:val="00B47932"/>
    <w:rsid w:val="00B6594B"/>
    <w:rsid w:val="00B65A8A"/>
    <w:rsid w:val="00B66FDF"/>
    <w:rsid w:val="00B77FBF"/>
    <w:rsid w:val="00B8054B"/>
    <w:rsid w:val="00B97F28"/>
    <w:rsid w:val="00BA00DD"/>
    <w:rsid w:val="00BC50A1"/>
    <w:rsid w:val="00BD6198"/>
    <w:rsid w:val="00BE24C6"/>
    <w:rsid w:val="00C06E40"/>
    <w:rsid w:val="00C7312F"/>
    <w:rsid w:val="00C8694B"/>
    <w:rsid w:val="00C9653A"/>
    <w:rsid w:val="00CB3435"/>
    <w:rsid w:val="00CB6F5E"/>
    <w:rsid w:val="00CD0116"/>
    <w:rsid w:val="00CD42AB"/>
    <w:rsid w:val="00CE41A9"/>
    <w:rsid w:val="00D278EF"/>
    <w:rsid w:val="00D3110C"/>
    <w:rsid w:val="00D4482C"/>
    <w:rsid w:val="00D67902"/>
    <w:rsid w:val="00D74695"/>
    <w:rsid w:val="00D91DA6"/>
    <w:rsid w:val="00DA146F"/>
    <w:rsid w:val="00DA5D58"/>
    <w:rsid w:val="00DC4C93"/>
    <w:rsid w:val="00DE2ADC"/>
    <w:rsid w:val="00DE7C41"/>
    <w:rsid w:val="00E12FCF"/>
    <w:rsid w:val="00E13BEE"/>
    <w:rsid w:val="00E143DF"/>
    <w:rsid w:val="00E30C94"/>
    <w:rsid w:val="00E37F28"/>
    <w:rsid w:val="00E42A2B"/>
    <w:rsid w:val="00E57CD7"/>
    <w:rsid w:val="00E91C51"/>
    <w:rsid w:val="00EA45AE"/>
    <w:rsid w:val="00EB7A69"/>
    <w:rsid w:val="00EC3F58"/>
    <w:rsid w:val="00EC50C9"/>
    <w:rsid w:val="00EC6215"/>
    <w:rsid w:val="00ED74CC"/>
    <w:rsid w:val="00ED7524"/>
    <w:rsid w:val="00F165B6"/>
    <w:rsid w:val="00F338B5"/>
    <w:rsid w:val="00F51AAE"/>
    <w:rsid w:val="00F65830"/>
    <w:rsid w:val="00F662E7"/>
    <w:rsid w:val="00FB4CA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2024-07-17T06:55:00Z</cp:lastPrinted>
  <dcterms:created xsi:type="dcterms:W3CDTF">2024-07-17T06:09:00Z</dcterms:created>
  <dcterms:modified xsi:type="dcterms:W3CDTF">2024-07-17T06:56:00Z</dcterms:modified>
</cp:coreProperties>
</file>