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D94DB" w14:textId="475B81A7" w:rsidR="00360A14" w:rsidRDefault="00651389" w:rsidP="00651389">
      <w:pPr>
        <w:spacing w:line="240" w:lineRule="auto"/>
        <w:ind w:firstLine="0"/>
        <w:jc w:val="center"/>
        <w:rPr>
          <w:rFonts w:ascii="Times New Roman" w:hAnsi="Times New Roman" w:cs="Times New Roman"/>
          <w:b/>
          <w:sz w:val="36"/>
          <w:szCs w:val="36"/>
        </w:rPr>
      </w:pPr>
      <w:r w:rsidRPr="00A30360">
        <w:rPr>
          <w:b/>
          <w:noProof/>
        </w:rPr>
        <w:drawing>
          <wp:inline distT="0" distB="0" distL="0" distR="0" wp14:anchorId="59E2EAC7" wp14:editId="07E3C078">
            <wp:extent cx="666750" cy="800100"/>
            <wp:effectExtent l="0" t="0" r="0" b="0"/>
            <wp:docPr id="1784898217" name="Рисунок 4" descr="Веселовское СП _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еловское СП _одн"/>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14:paraId="07244CA2" w14:textId="77777777" w:rsidR="00360A14" w:rsidRDefault="00000000">
      <w:pPr>
        <w:spacing w:line="240" w:lineRule="auto"/>
        <w:ind w:firstLine="0"/>
        <w:jc w:val="center"/>
        <w:rPr>
          <w:rFonts w:ascii="Times New Roman" w:hAnsi="Times New Roman" w:cs="Times New Roman"/>
          <w:b/>
          <w:sz w:val="36"/>
          <w:szCs w:val="36"/>
        </w:rPr>
      </w:pPr>
      <w:r>
        <w:rPr>
          <w:rFonts w:ascii="Times New Roman" w:hAnsi="Times New Roman" w:cs="Times New Roman"/>
          <w:b/>
          <w:sz w:val="36"/>
          <w:szCs w:val="36"/>
        </w:rPr>
        <w:t>Совет</w:t>
      </w:r>
    </w:p>
    <w:p w14:paraId="169CA9BD" w14:textId="43AE95EE" w:rsidR="00360A14" w:rsidRDefault="00651389">
      <w:pPr>
        <w:spacing w:line="240" w:lineRule="auto"/>
        <w:ind w:firstLine="0"/>
        <w:jc w:val="center"/>
        <w:rPr>
          <w:rFonts w:ascii="Times New Roman" w:hAnsi="Times New Roman" w:cs="Times New Roman"/>
          <w:b/>
          <w:sz w:val="36"/>
          <w:szCs w:val="36"/>
        </w:rPr>
      </w:pPr>
      <w:r>
        <w:rPr>
          <w:rFonts w:ascii="Times New Roman" w:hAnsi="Times New Roman" w:cs="Times New Roman"/>
          <w:b/>
          <w:sz w:val="36"/>
          <w:szCs w:val="36"/>
        </w:rPr>
        <w:t>Веселовского сельского поселения</w:t>
      </w:r>
    </w:p>
    <w:p w14:paraId="132864B2" w14:textId="77777777" w:rsidR="00360A14" w:rsidRDefault="00000000">
      <w:pPr>
        <w:spacing w:line="240" w:lineRule="auto"/>
        <w:ind w:firstLine="0"/>
        <w:jc w:val="center"/>
        <w:rPr>
          <w:rFonts w:ascii="Times New Roman" w:hAnsi="Times New Roman" w:cs="Times New Roman"/>
          <w:b/>
          <w:sz w:val="28"/>
          <w:szCs w:val="28"/>
          <w:u w:val="single"/>
        </w:rPr>
      </w:pPr>
      <w:r>
        <w:rPr>
          <w:rFonts w:ascii="Times New Roman" w:hAnsi="Times New Roman" w:cs="Times New Roman"/>
          <w:b/>
          <w:sz w:val="36"/>
          <w:szCs w:val="36"/>
        </w:rPr>
        <w:t xml:space="preserve"> Павловского района </w:t>
      </w:r>
    </w:p>
    <w:p w14:paraId="3F422A0B" w14:textId="77777777" w:rsidR="00394944" w:rsidRDefault="00394944">
      <w:pPr>
        <w:spacing w:line="240" w:lineRule="auto"/>
        <w:ind w:firstLine="0"/>
        <w:jc w:val="center"/>
        <w:rPr>
          <w:rFonts w:ascii="Times New Roman" w:hAnsi="Times New Roman" w:cs="Times New Roman"/>
          <w:b/>
          <w:sz w:val="36"/>
          <w:szCs w:val="36"/>
        </w:rPr>
      </w:pPr>
    </w:p>
    <w:p w14:paraId="4A1EEFC2" w14:textId="083A4A54" w:rsidR="00360A14" w:rsidRDefault="00000000">
      <w:pPr>
        <w:spacing w:line="240" w:lineRule="auto"/>
        <w:ind w:firstLine="0"/>
        <w:jc w:val="center"/>
        <w:rPr>
          <w:rFonts w:ascii="Times New Roman" w:hAnsi="Times New Roman" w:cs="Times New Roman"/>
          <w:b/>
          <w:sz w:val="36"/>
          <w:szCs w:val="36"/>
        </w:rPr>
      </w:pPr>
      <w:r>
        <w:rPr>
          <w:rFonts w:ascii="Times New Roman" w:hAnsi="Times New Roman" w:cs="Times New Roman"/>
          <w:b/>
          <w:sz w:val="36"/>
          <w:szCs w:val="36"/>
        </w:rPr>
        <w:t xml:space="preserve">РЕШЕНИЕ </w:t>
      </w:r>
    </w:p>
    <w:p w14:paraId="1FE0B9D9" w14:textId="77777777" w:rsidR="00360A14" w:rsidRDefault="00360A14">
      <w:pPr>
        <w:spacing w:line="240" w:lineRule="auto"/>
        <w:ind w:firstLine="0"/>
        <w:jc w:val="center"/>
        <w:rPr>
          <w:rFonts w:ascii="Times New Roman" w:hAnsi="Times New Roman" w:cs="Times New Roman"/>
          <w:b/>
          <w:sz w:val="36"/>
          <w:szCs w:val="36"/>
        </w:rPr>
      </w:pPr>
    </w:p>
    <w:p w14:paraId="0B46818B" w14:textId="0D21412A" w:rsidR="00360A14" w:rsidRPr="00671152" w:rsidRDefault="00000000">
      <w:pPr>
        <w:spacing w:line="240" w:lineRule="auto"/>
        <w:ind w:firstLine="0"/>
        <w:jc w:val="center"/>
        <w:rPr>
          <w:rFonts w:ascii="Times New Roman" w:hAnsi="Times New Roman" w:cs="Times New Roman"/>
          <w:b/>
          <w:sz w:val="28"/>
          <w:szCs w:val="28"/>
        </w:rPr>
      </w:pPr>
      <w:r>
        <w:rPr>
          <w:rFonts w:ascii="Times New Roman" w:hAnsi="Times New Roman" w:cs="Times New Roman"/>
          <w:b/>
          <w:sz w:val="28"/>
          <w:szCs w:val="28"/>
        </w:rPr>
        <w:t xml:space="preserve">     </w:t>
      </w:r>
      <w:r w:rsidR="00671152">
        <w:rPr>
          <w:rFonts w:ascii="Times New Roman" w:hAnsi="Times New Roman" w:cs="Times New Roman"/>
          <w:b/>
          <w:sz w:val="28"/>
          <w:szCs w:val="28"/>
        </w:rPr>
        <w:t>19.12.2024</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00394944">
        <w:rPr>
          <w:rFonts w:ascii="Times New Roman" w:hAnsi="Times New Roman" w:cs="Times New Roman"/>
          <w:b/>
          <w:sz w:val="28"/>
          <w:szCs w:val="28"/>
        </w:rPr>
        <w:t xml:space="preserve">                  </w:t>
      </w:r>
      <w:r>
        <w:rPr>
          <w:rFonts w:ascii="Times New Roman" w:hAnsi="Times New Roman" w:cs="Times New Roman"/>
          <w:b/>
          <w:sz w:val="28"/>
          <w:szCs w:val="28"/>
        </w:rPr>
        <w:t xml:space="preserve">                                      № </w:t>
      </w:r>
      <w:r w:rsidR="00671152" w:rsidRPr="00671152">
        <w:rPr>
          <w:rFonts w:ascii="Times New Roman" w:hAnsi="Times New Roman" w:cs="Times New Roman"/>
          <w:b/>
          <w:sz w:val="28"/>
          <w:szCs w:val="28"/>
        </w:rPr>
        <w:t>6/31</w:t>
      </w:r>
    </w:p>
    <w:p w14:paraId="2AE45E74" w14:textId="11FC0230" w:rsidR="00360A14" w:rsidRDefault="00000000">
      <w:pPr>
        <w:shd w:val="clear" w:color="auto" w:fill="FFFFFF"/>
        <w:spacing w:line="240" w:lineRule="auto"/>
        <w:ind w:firstLine="0"/>
        <w:contextualSpacing/>
        <w:jc w:val="center"/>
        <w:rPr>
          <w:rFonts w:ascii="Times New Roman" w:hAnsi="Times New Roman" w:cs="Times New Roman"/>
          <w:sz w:val="28"/>
          <w:szCs w:val="28"/>
        </w:rPr>
      </w:pPr>
      <w:r>
        <w:rPr>
          <w:rFonts w:ascii="Times New Roman" w:hAnsi="Times New Roman" w:cs="Times New Roman"/>
          <w:sz w:val="28"/>
          <w:szCs w:val="28"/>
        </w:rPr>
        <w:t xml:space="preserve">станица </w:t>
      </w:r>
      <w:r w:rsidR="00651389">
        <w:rPr>
          <w:rFonts w:ascii="Times New Roman" w:hAnsi="Times New Roman" w:cs="Times New Roman"/>
          <w:sz w:val="28"/>
          <w:szCs w:val="28"/>
        </w:rPr>
        <w:t>Веселая</w:t>
      </w:r>
    </w:p>
    <w:p w14:paraId="16086162" w14:textId="77777777" w:rsidR="00360A14" w:rsidRDefault="00360A14">
      <w:pPr>
        <w:shd w:val="clear" w:color="auto" w:fill="FFFFFF"/>
        <w:spacing w:line="240" w:lineRule="auto"/>
        <w:ind w:firstLine="0"/>
        <w:contextualSpacing/>
        <w:jc w:val="center"/>
        <w:rPr>
          <w:rFonts w:ascii="Times New Roman" w:hAnsi="Times New Roman" w:cs="Times New Roman"/>
          <w:sz w:val="28"/>
          <w:szCs w:val="28"/>
        </w:rPr>
      </w:pPr>
    </w:p>
    <w:p w14:paraId="5A8CACE4" w14:textId="77777777" w:rsidR="00360A14" w:rsidRDefault="00360A14">
      <w:pPr>
        <w:shd w:val="clear" w:color="auto" w:fill="FFFFFF"/>
        <w:spacing w:line="240" w:lineRule="auto"/>
        <w:ind w:firstLine="0"/>
        <w:contextualSpacing/>
        <w:jc w:val="center"/>
        <w:rPr>
          <w:rFonts w:ascii="Times New Roman" w:hAnsi="Times New Roman" w:cs="Times New Roman"/>
          <w:sz w:val="28"/>
          <w:szCs w:val="28"/>
        </w:rPr>
      </w:pPr>
    </w:p>
    <w:p w14:paraId="710BA4DE" w14:textId="77777777" w:rsidR="00651389" w:rsidRDefault="00000000">
      <w:pPr>
        <w:pStyle w:val="ConsPlusNormal"/>
        <w:jc w:val="center"/>
        <w:rPr>
          <w:rFonts w:ascii="Times New Roman" w:hAnsi="Times New Roman"/>
          <w:b/>
          <w:sz w:val="28"/>
          <w:szCs w:val="28"/>
        </w:rPr>
      </w:pPr>
      <w:r>
        <w:rPr>
          <w:rFonts w:ascii="Times New Roman" w:hAnsi="Times New Roman"/>
          <w:b/>
          <w:color w:val="000000"/>
          <w:sz w:val="28"/>
          <w:szCs w:val="28"/>
        </w:rPr>
        <w:t xml:space="preserve">О внесении изменений в решение Совета </w:t>
      </w:r>
      <w:r w:rsidR="00651389">
        <w:rPr>
          <w:rFonts w:ascii="Times New Roman" w:hAnsi="Times New Roman"/>
          <w:b/>
          <w:color w:val="000000"/>
          <w:sz w:val="28"/>
          <w:szCs w:val="28"/>
        </w:rPr>
        <w:t>Веселовского</w:t>
      </w:r>
      <w:r>
        <w:rPr>
          <w:rFonts w:ascii="Times New Roman" w:hAnsi="Times New Roman"/>
          <w:b/>
          <w:color w:val="000000"/>
          <w:sz w:val="28"/>
          <w:szCs w:val="28"/>
        </w:rPr>
        <w:t xml:space="preserve"> сельского поселения Павловского района от </w:t>
      </w:r>
      <w:r w:rsidR="00651389">
        <w:rPr>
          <w:rFonts w:ascii="Times New Roman" w:hAnsi="Times New Roman"/>
          <w:b/>
          <w:color w:val="000000"/>
          <w:sz w:val="28"/>
          <w:szCs w:val="28"/>
        </w:rPr>
        <w:t>12 декабря</w:t>
      </w:r>
      <w:r>
        <w:rPr>
          <w:rFonts w:ascii="Times New Roman" w:hAnsi="Times New Roman"/>
          <w:b/>
          <w:color w:val="000000"/>
          <w:sz w:val="28"/>
          <w:szCs w:val="28"/>
        </w:rPr>
        <w:t xml:space="preserve"> 2022 года № </w:t>
      </w:r>
      <w:r w:rsidR="00651389">
        <w:rPr>
          <w:rFonts w:ascii="Times New Roman" w:hAnsi="Times New Roman"/>
          <w:b/>
          <w:color w:val="000000"/>
          <w:sz w:val="28"/>
          <w:szCs w:val="28"/>
        </w:rPr>
        <w:t>44/157</w:t>
      </w:r>
      <w:r>
        <w:rPr>
          <w:rFonts w:ascii="Times New Roman" w:hAnsi="Times New Roman"/>
          <w:b/>
          <w:color w:val="000000"/>
          <w:sz w:val="28"/>
          <w:szCs w:val="28"/>
        </w:rPr>
        <w:t xml:space="preserve"> «Об утверждении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контроля на автомобильном транспорте и дорожном хозяйстве, ключевых показателей муниципального контроля на </w:t>
      </w:r>
      <w:r>
        <w:rPr>
          <w:rFonts w:ascii="Times New Roman" w:hAnsi="Times New Roman"/>
          <w:b/>
          <w:sz w:val="28"/>
          <w:szCs w:val="28"/>
        </w:rPr>
        <w:t xml:space="preserve">автомобильном транспорте и дорожном хозяйстве на территории </w:t>
      </w:r>
      <w:r w:rsidR="00651389">
        <w:rPr>
          <w:rFonts w:ascii="Times New Roman" w:hAnsi="Times New Roman"/>
          <w:b/>
          <w:sz w:val="28"/>
          <w:szCs w:val="28"/>
        </w:rPr>
        <w:t>Веселовского</w:t>
      </w:r>
      <w:r>
        <w:rPr>
          <w:rFonts w:ascii="Times New Roman" w:hAnsi="Times New Roman"/>
          <w:b/>
          <w:sz w:val="28"/>
          <w:szCs w:val="28"/>
        </w:rPr>
        <w:t xml:space="preserve"> сельского поселения </w:t>
      </w:r>
    </w:p>
    <w:p w14:paraId="61D17AD2" w14:textId="36FF0911" w:rsidR="00360A14" w:rsidRDefault="00000000">
      <w:pPr>
        <w:pStyle w:val="ConsPlusNormal"/>
        <w:jc w:val="center"/>
        <w:rPr>
          <w:rFonts w:ascii="Times New Roman" w:hAnsi="Times New Roman"/>
          <w:b/>
          <w:color w:val="000000"/>
          <w:sz w:val="28"/>
          <w:szCs w:val="28"/>
        </w:rPr>
      </w:pPr>
      <w:r>
        <w:rPr>
          <w:rFonts w:ascii="Times New Roman" w:hAnsi="Times New Roman"/>
          <w:b/>
          <w:sz w:val="28"/>
          <w:szCs w:val="28"/>
        </w:rPr>
        <w:t>Павловского района»</w:t>
      </w:r>
    </w:p>
    <w:p w14:paraId="3C61BBE2" w14:textId="77777777" w:rsidR="00360A14" w:rsidRDefault="00360A14">
      <w:pPr>
        <w:pStyle w:val="ConsPlusNormal"/>
        <w:ind w:firstLine="708"/>
        <w:jc w:val="both"/>
        <w:rPr>
          <w:rFonts w:ascii="Times New Roman" w:hAnsi="Times New Roman"/>
          <w:color w:val="000000"/>
          <w:sz w:val="28"/>
          <w:szCs w:val="28"/>
        </w:rPr>
      </w:pPr>
    </w:p>
    <w:p w14:paraId="0EADDBFC" w14:textId="77777777" w:rsidR="00651389" w:rsidRDefault="00651389">
      <w:pPr>
        <w:pStyle w:val="ConsPlusNormal"/>
        <w:ind w:firstLine="708"/>
        <w:jc w:val="both"/>
        <w:rPr>
          <w:rFonts w:ascii="Times New Roman" w:hAnsi="Times New Roman"/>
          <w:color w:val="000000"/>
          <w:sz w:val="28"/>
          <w:szCs w:val="28"/>
        </w:rPr>
      </w:pPr>
    </w:p>
    <w:p w14:paraId="3FA48CB5" w14:textId="77777777" w:rsidR="00651389" w:rsidRDefault="00651389">
      <w:pPr>
        <w:pStyle w:val="ConsPlusNormal"/>
        <w:ind w:firstLine="708"/>
        <w:jc w:val="both"/>
        <w:rPr>
          <w:rFonts w:ascii="Times New Roman" w:hAnsi="Times New Roman"/>
          <w:color w:val="000000"/>
          <w:sz w:val="28"/>
          <w:szCs w:val="28"/>
        </w:rPr>
      </w:pPr>
    </w:p>
    <w:p w14:paraId="0C718EAB" w14:textId="44E46B3C" w:rsidR="00360A14" w:rsidRPr="00651389" w:rsidRDefault="00000000" w:rsidP="00651389">
      <w:pPr>
        <w:pStyle w:val="ab"/>
        <w:ind w:firstLine="851"/>
        <w:jc w:val="both"/>
        <w:rPr>
          <w:rFonts w:ascii="Times New Roman" w:hAnsi="Times New Roman"/>
          <w:sz w:val="28"/>
          <w:szCs w:val="28"/>
        </w:rPr>
      </w:pPr>
      <w:r w:rsidRPr="00651389">
        <w:rPr>
          <w:rFonts w:ascii="Times New Roman" w:hAnsi="Times New Roman"/>
          <w:sz w:val="28"/>
          <w:szCs w:val="28"/>
        </w:rPr>
        <w:t>В соответствии с Федеральным законом от 31 июля 2020 года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организаций местного самоуправления в Российской Федерации</w:t>
      </w:r>
      <w:proofErr w:type="gramStart"/>
      <w:r w:rsidRPr="00651389">
        <w:rPr>
          <w:rFonts w:ascii="Times New Roman" w:hAnsi="Times New Roman"/>
          <w:sz w:val="28"/>
          <w:szCs w:val="28"/>
        </w:rPr>
        <w:t>»,  Федеральным</w:t>
      </w:r>
      <w:proofErr w:type="gramEnd"/>
      <w:r w:rsidRPr="00651389">
        <w:rPr>
          <w:rFonts w:ascii="Times New Roman" w:hAnsi="Times New Roman"/>
          <w:sz w:val="28"/>
          <w:szCs w:val="28"/>
        </w:rPr>
        <w:t xml:space="preserve"> законом от 8 ноября 2007 года № 259-ФЗ «Устав автомобильного транспорта и городского наземного электрического транспорта», Уставом </w:t>
      </w:r>
      <w:r w:rsidR="00651389" w:rsidRPr="00651389">
        <w:rPr>
          <w:rFonts w:ascii="Times New Roman" w:hAnsi="Times New Roman"/>
          <w:sz w:val="28"/>
          <w:szCs w:val="28"/>
        </w:rPr>
        <w:t>Веселовского</w:t>
      </w:r>
      <w:r w:rsidRPr="00651389">
        <w:rPr>
          <w:rFonts w:ascii="Times New Roman" w:hAnsi="Times New Roman"/>
          <w:sz w:val="28"/>
          <w:szCs w:val="28"/>
        </w:rPr>
        <w:t xml:space="preserve"> сельского поселения Павловского района, Совет </w:t>
      </w:r>
      <w:r w:rsidR="00651389" w:rsidRPr="00651389">
        <w:rPr>
          <w:rFonts w:ascii="Times New Roman" w:hAnsi="Times New Roman"/>
          <w:sz w:val="28"/>
          <w:szCs w:val="28"/>
        </w:rPr>
        <w:t>Веселовского</w:t>
      </w:r>
      <w:r w:rsidRPr="00651389">
        <w:rPr>
          <w:rFonts w:ascii="Times New Roman" w:hAnsi="Times New Roman"/>
          <w:sz w:val="28"/>
          <w:szCs w:val="28"/>
        </w:rPr>
        <w:t xml:space="preserve"> сельского поселения Павловского района р е ш и л:</w:t>
      </w:r>
    </w:p>
    <w:p w14:paraId="7B7AE71F" w14:textId="570167D5" w:rsidR="00360A14" w:rsidRPr="00651389" w:rsidRDefault="00000000" w:rsidP="00651389">
      <w:pPr>
        <w:pStyle w:val="ab"/>
        <w:ind w:firstLine="851"/>
        <w:jc w:val="both"/>
        <w:rPr>
          <w:rFonts w:ascii="Times New Roman" w:hAnsi="Times New Roman"/>
          <w:sz w:val="28"/>
          <w:szCs w:val="28"/>
        </w:rPr>
      </w:pPr>
      <w:r w:rsidRPr="00651389">
        <w:rPr>
          <w:rFonts w:ascii="Times New Roman" w:hAnsi="Times New Roman"/>
          <w:bCs/>
          <w:sz w:val="28"/>
          <w:szCs w:val="28"/>
        </w:rPr>
        <w:t xml:space="preserve">1. Приложение к решению Совета </w:t>
      </w:r>
      <w:r w:rsidR="00651389" w:rsidRPr="00651389">
        <w:rPr>
          <w:rFonts w:ascii="Times New Roman" w:hAnsi="Times New Roman"/>
          <w:sz w:val="28"/>
          <w:szCs w:val="28"/>
        </w:rPr>
        <w:t>Веселовского</w:t>
      </w:r>
      <w:r w:rsidRPr="00651389">
        <w:rPr>
          <w:rFonts w:ascii="Times New Roman" w:hAnsi="Times New Roman"/>
          <w:bCs/>
          <w:sz w:val="28"/>
          <w:szCs w:val="28"/>
        </w:rPr>
        <w:t xml:space="preserve"> сельского поселения Павловского района от </w:t>
      </w:r>
      <w:r w:rsidR="00651389" w:rsidRPr="00651389">
        <w:rPr>
          <w:rFonts w:ascii="Times New Roman" w:hAnsi="Times New Roman"/>
          <w:bCs/>
          <w:sz w:val="28"/>
          <w:szCs w:val="28"/>
        </w:rPr>
        <w:t>12 декабря</w:t>
      </w:r>
      <w:r w:rsidRPr="00651389">
        <w:rPr>
          <w:rFonts w:ascii="Times New Roman" w:hAnsi="Times New Roman"/>
          <w:bCs/>
          <w:sz w:val="28"/>
          <w:szCs w:val="28"/>
        </w:rPr>
        <w:t xml:space="preserve"> 2022 № </w:t>
      </w:r>
      <w:r w:rsidR="00651389" w:rsidRPr="00651389">
        <w:rPr>
          <w:rFonts w:ascii="Times New Roman" w:hAnsi="Times New Roman"/>
          <w:bCs/>
          <w:sz w:val="28"/>
          <w:szCs w:val="28"/>
        </w:rPr>
        <w:t>44/157</w:t>
      </w:r>
      <w:r w:rsidRPr="00651389">
        <w:rPr>
          <w:rFonts w:ascii="Times New Roman" w:hAnsi="Times New Roman"/>
          <w:bCs/>
          <w:sz w:val="28"/>
          <w:szCs w:val="28"/>
        </w:rPr>
        <w:t xml:space="preserve"> «Об утверждении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контроля на автомобильном транспорте и в дорожном хозяйстве, ключевых показателей муниципального контроля на автомобильном транспорте и дорожном хозяйстве на территории </w:t>
      </w:r>
      <w:r w:rsidR="00651389" w:rsidRPr="00651389">
        <w:rPr>
          <w:rFonts w:ascii="Times New Roman" w:hAnsi="Times New Roman"/>
          <w:sz w:val="28"/>
          <w:szCs w:val="28"/>
        </w:rPr>
        <w:t>Веселовского</w:t>
      </w:r>
      <w:r w:rsidRPr="00651389">
        <w:rPr>
          <w:rFonts w:ascii="Times New Roman" w:hAnsi="Times New Roman"/>
          <w:bCs/>
          <w:sz w:val="28"/>
          <w:szCs w:val="28"/>
        </w:rPr>
        <w:t xml:space="preserve"> сельского поселения Павловского района» изложить в новой редакции</w:t>
      </w:r>
      <w:r w:rsidRPr="00651389">
        <w:rPr>
          <w:rFonts w:ascii="Times New Roman" w:hAnsi="Times New Roman"/>
          <w:sz w:val="28"/>
          <w:szCs w:val="28"/>
        </w:rPr>
        <w:t xml:space="preserve"> (приложение). </w:t>
      </w:r>
    </w:p>
    <w:p w14:paraId="35018886" w14:textId="00051A17" w:rsidR="00360A14" w:rsidRPr="00651389" w:rsidRDefault="00000000" w:rsidP="00651389">
      <w:pPr>
        <w:pStyle w:val="ab"/>
        <w:ind w:firstLine="851"/>
        <w:jc w:val="both"/>
        <w:rPr>
          <w:rFonts w:ascii="Times New Roman" w:hAnsi="Times New Roman"/>
          <w:sz w:val="28"/>
          <w:szCs w:val="28"/>
        </w:rPr>
      </w:pPr>
      <w:r w:rsidRPr="00651389">
        <w:rPr>
          <w:rFonts w:ascii="Times New Roman" w:hAnsi="Times New Roman"/>
          <w:sz w:val="28"/>
          <w:szCs w:val="28"/>
        </w:rPr>
        <w:lastRenderedPageBreak/>
        <w:t xml:space="preserve">2. </w:t>
      </w:r>
      <w:r w:rsidRPr="00651389">
        <w:rPr>
          <w:rFonts w:ascii="Times New Roman" w:hAnsi="Times New Roman"/>
          <w:spacing w:val="2"/>
          <w:sz w:val="28"/>
          <w:szCs w:val="28"/>
        </w:rPr>
        <w:t xml:space="preserve">Опубликовать настоящее </w:t>
      </w:r>
      <w:r w:rsidRPr="00651389">
        <w:rPr>
          <w:rFonts w:ascii="Times New Roman" w:eastAsia="Times New Roman CYR" w:hAnsi="Times New Roman"/>
          <w:sz w:val="28"/>
          <w:szCs w:val="28"/>
        </w:rPr>
        <w:t xml:space="preserve">решение в сетевом издании: официальный сайт администрации муниципального образования Павловский район, в информационно - телекоммуникационной сети интернет: </w:t>
      </w:r>
      <w:proofErr w:type="spellStart"/>
      <w:r w:rsidRPr="00651389">
        <w:rPr>
          <w:rFonts w:ascii="Times New Roman" w:eastAsia="Times New Roman CYR" w:hAnsi="Times New Roman"/>
          <w:sz w:val="28"/>
          <w:szCs w:val="28"/>
          <w:lang w:val="en-US"/>
        </w:rPr>
        <w:t>pavl</w:t>
      </w:r>
      <w:proofErr w:type="spellEnd"/>
      <w:r w:rsidRPr="00651389">
        <w:rPr>
          <w:rFonts w:ascii="Times New Roman" w:eastAsia="Times New Roman CYR" w:hAnsi="Times New Roman"/>
          <w:sz w:val="28"/>
          <w:szCs w:val="28"/>
        </w:rPr>
        <w:t>23.</w:t>
      </w:r>
      <w:proofErr w:type="spellStart"/>
      <w:r w:rsidRPr="00651389">
        <w:rPr>
          <w:rFonts w:ascii="Times New Roman" w:eastAsia="Times New Roman CYR" w:hAnsi="Times New Roman"/>
          <w:sz w:val="28"/>
          <w:szCs w:val="28"/>
          <w:lang w:val="en-US"/>
        </w:rPr>
        <w:t>ru</w:t>
      </w:r>
      <w:proofErr w:type="spellEnd"/>
      <w:r w:rsidRPr="00651389">
        <w:rPr>
          <w:rFonts w:ascii="Times New Roman" w:eastAsia="Times New Roman CYR" w:hAnsi="Times New Roman"/>
          <w:sz w:val="28"/>
          <w:szCs w:val="28"/>
        </w:rPr>
        <w:t xml:space="preserve"> и разместить на официальном сайте администрации </w:t>
      </w:r>
      <w:r w:rsidR="00651389" w:rsidRPr="00651389">
        <w:rPr>
          <w:rFonts w:ascii="Times New Roman" w:hAnsi="Times New Roman"/>
          <w:sz w:val="28"/>
          <w:szCs w:val="28"/>
        </w:rPr>
        <w:t>Веселовского</w:t>
      </w:r>
      <w:r w:rsidRPr="00651389">
        <w:rPr>
          <w:rFonts w:ascii="Times New Roman" w:eastAsia="Times New Roman CYR" w:hAnsi="Times New Roman"/>
          <w:sz w:val="28"/>
          <w:szCs w:val="28"/>
        </w:rPr>
        <w:t xml:space="preserve"> сельского поселения Павловского района </w:t>
      </w:r>
      <w:r w:rsidRPr="00651389">
        <w:rPr>
          <w:rFonts w:ascii="Times New Roman" w:eastAsia="Times New Roman CYR" w:hAnsi="Times New Roman"/>
          <w:sz w:val="28"/>
          <w:szCs w:val="28"/>
          <w:lang w:val="en-US"/>
        </w:rPr>
        <w:t>www</w:t>
      </w:r>
      <w:r w:rsidRPr="00651389">
        <w:rPr>
          <w:rFonts w:ascii="Times New Roman" w:eastAsia="Times New Roman CYR" w:hAnsi="Times New Roman"/>
          <w:sz w:val="28"/>
          <w:szCs w:val="28"/>
        </w:rPr>
        <w:t>.</w:t>
      </w:r>
      <w:proofErr w:type="spellStart"/>
      <w:r w:rsidR="00651389" w:rsidRPr="00651389">
        <w:rPr>
          <w:rFonts w:ascii="Times New Roman" w:eastAsia="Times New Roman CYR" w:hAnsi="Times New Roman"/>
          <w:sz w:val="28"/>
          <w:szCs w:val="28"/>
          <w:lang w:val="en-US"/>
        </w:rPr>
        <w:t>veselo</w:t>
      </w:r>
      <w:r w:rsidRPr="00651389">
        <w:rPr>
          <w:rFonts w:ascii="Times New Roman" w:eastAsia="Times New Roman CYR" w:hAnsi="Times New Roman"/>
          <w:sz w:val="28"/>
          <w:szCs w:val="28"/>
          <w:lang w:val="en-US"/>
        </w:rPr>
        <w:t>vskoesp</w:t>
      </w:r>
      <w:proofErr w:type="spellEnd"/>
      <w:r w:rsidRPr="00651389">
        <w:rPr>
          <w:rFonts w:ascii="Times New Roman" w:eastAsia="Times New Roman CYR" w:hAnsi="Times New Roman"/>
          <w:sz w:val="28"/>
          <w:szCs w:val="28"/>
        </w:rPr>
        <w:t>.</w:t>
      </w:r>
      <w:proofErr w:type="spellStart"/>
      <w:r w:rsidRPr="00651389">
        <w:rPr>
          <w:rFonts w:ascii="Times New Roman" w:eastAsia="Times New Roman CYR" w:hAnsi="Times New Roman"/>
          <w:sz w:val="28"/>
          <w:szCs w:val="28"/>
          <w:lang w:val="en-US"/>
        </w:rPr>
        <w:t>ru</w:t>
      </w:r>
      <w:proofErr w:type="spellEnd"/>
      <w:r w:rsidRPr="00651389">
        <w:rPr>
          <w:rFonts w:ascii="Times New Roman" w:eastAsia="Times New Roman CYR" w:hAnsi="Times New Roman"/>
          <w:sz w:val="28"/>
          <w:szCs w:val="28"/>
        </w:rPr>
        <w:t>.</w:t>
      </w:r>
    </w:p>
    <w:p w14:paraId="048CA777" w14:textId="77777777" w:rsidR="00651389" w:rsidRDefault="00651389" w:rsidP="00651389">
      <w:pPr>
        <w:spacing w:line="240" w:lineRule="auto"/>
        <w:ind w:firstLine="851"/>
        <w:rPr>
          <w:rFonts w:ascii="Times New Roman" w:hAnsi="Times New Roman"/>
          <w:sz w:val="28"/>
          <w:szCs w:val="28"/>
        </w:rPr>
      </w:pPr>
      <w:r>
        <w:rPr>
          <w:rFonts w:ascii="Times New Roman" w:hAnsi="Times New Roman"/>
          <w:sz w:val="28"/>
          <w:szCs w:val="28"/>
        </w:rPr>
        <w:t>3</w:t>
      </w:r>
      <w:r w:rsidRPr="00464A86">
        <w:rPr>
          <w:rFonts w:ascii="Times New Roman" w:hAnsi="Times New Roman"/>
          <w:sz w:val="28"/>
          <w:szCs w:val="28"/>
        </w:rPr>
        <w:t xml:space="preserve">. Контроль за исполнением настоящего решения возложить на постоянную комиссию Совета </w:t>
      </w:r>
      <w:r>
        <w:rPr>
          <w:rFonts w:ascii="Times New Roman" w:hAnsi="Times New Roman"/>
          <w:sz w:val="28"/>
          <w:szCs w:val="28"/>
        </w:rPr>
        <w:t>Веселовского</w:t>
      </w:r>
      <w:r w:rsidRPr="00464A86">
        <w:rPr>
          <w:rFonts w:ascii="Times New Roman" w:hAnsi="Times New Roman"/>
          <w:sz w:val="28"/>
          <w:szCs w:val="28"/>
        </w:rPr>
        <w:t xml:space="preserve"> сельского поселения Павловского района по вопросам местного самоуправления (</w:t>
      </w:r>
      <w:r>
        <w:rPr>
          <w:rFonts w:ascii="Times New Roman" w:hAnsi="Times New Roman"/>
          <w:sz w:val="28"/>
          <w:szCs w:val="28"/>
        </w:rPr>
        <w:t>Герман О.И.</w:t>
      </w:r>
      <w:r w:rsidRPr="00464A86">
        <w:rPr>
          <w:rFonts w:ascii="Times New Roman" w:hAnsi="Times New Roman"/>
          <w:sz w:val="28"/>
          <w:szCs w:val="28"/>
        </w:rPr>
        <w:t>).</w:t>
      </w:r>
    </w:p>
    <w:p w14:paraId="0E5ADCC5" w14:textId="77777777" w:rsidR="00360A14" w:rsidRPr="00651389" w:rsidRDefault="00000000" w:rsidP="00651389">
      <w:pPr>
        <w:pStyle w:val="ab"/>
        <w:ind w:firstLine="851"/>
        <w:jc w:val="both"/>
        <w:rPr>
          <w:rFonts w:ascii="Times New Roman" w:hAnsi="Times New Roman"/>
          <w:sz w:val="28"/>
          <w:szCs w:val="28"/>
        </w:rPr>
      </w:pPr>
      <w:r w:rsidRPr="00651389">
        <w:rPr>
          <w:rFonts w:ascii="Times New Roman" w:hAnsi="Times New Roman"/>
          <w:sz w:val="28"/>
          <w:szCs w:val="28"/>
        </w:rPr>
        <w:t>4. Решение вступает в силу после его официального обнародования.</w:t>
      </w:r>
    </w:p>
    <w:p w14:paraId="4ED43A52" w14:textId="77777777" w:rsidR="00360A14" w:rsidRPr="00651389" w:rsidRDefault="00360A14" w:rsidP="00651389">
      <w:pPr>
        <w:pStyle w:val="ab"/>
        <w:ind w:firstLine="851"/>
        <w:jc w:val="both"/>
        <w:rPr>
          <w:rFonts w:ascii="Times New Roman" w:hAnsi="Times New Roman"/>
          <w:sz w:val="28"/>
          <w:szCs w:val="28"/>
        </w:rPr>
      </w:pPr>
    </w:p>
    <w:p w14:paraId="3ECE43F1" w14:textId="77777777" w:rsidR="00360A14" w:rsidRDefault="00360A14">
      <w:pPr>
        <w:pStyle w:val="ConsPlusNormal"/>
        <w:contextualSpacing/>
        <w:jc w:val="both"/>
        <w:rPr>
          <w:rFonts w:ascii="Times New Roman" w:hAnsi="Times New Roman"/>
          <w:color w:val="000000"/>
          <w:sz w:val="28"/>
          <w:szCs w:val="28"/>
        </w:rPr>
      </w:pPr>
    </w:p>
    <w:p w14:paraId="0A113A76" w14:textId="77777777" w:rsidR="00360A14" w:rsidRDefault="00360A14">
      <w:pPr>
        <w:pStyle w:val="ConsPlusNormal"/>
        <w:contextualSpacing/>
        <w:jc w:val="both"/>
        <w:rPr>
          <w:rFonts w:ascii="Times New Roman" w:hAnsi="Times New Roman"/>
          <w:color w:val="000000"/>
          <w:sz w:val="28"/>
          <w:szCs w:val="28"/>
        </w:rPr>
      </w:pPr>
    </w:p>
    <w:p w14:paraId="51FC8666" w14:textId="01C48EB0" w:rsidR="00360A14" w:rsidRDefault="00000000">
      <w:pPr>
        <w:pStyle w:val="ConsPlusNormal"/>
        <w:contextualSpacing/>
        <w:jc w:val="both"/>
        <w:rPr>
          <w:rFonts w:ascii="Times New Roman" w:hAnsi="Times New Roman"/>
          <w:color w:val="000000"/>
          <w:sz w:val="28"/>
          <w:szCs w:val="28"/>
        </w:rPr>
      </w:pPr>
      <w:r>
        <w:rPr>
          <w:rFonts w:ascii="Times New Roman" w:hAnsi="Times New Roman"/>
          <w:color w:val="000000"/>
          <w:sz w:val="28"/>
          <w:szCs w:val="28"/>
        </w:rPr>
        <w:t xml:space="preserve">Глава </w:t>
      </w:r>
      <w:r w:rsidR="00651389">
        <w:rPr>
          <w:rFonts w:ascii="Times New Roman" w:hAnsi="Times New Roman"/>
          <w:color w:val="000000"/>
          <w:sz w:val="28"/>
          <w:szCs w:val="28"/>
        </w:rPr>
        <w:t>Веселовского</w:t>
      </w:r>
      <w:r>
        <w:rPr>
          <w:rFonts w:ascii="Times New Roman" w:hAnsi="Times New Roman"/>
          <w:color w:val="000000"/>
          <w:sz w:val="28"/>
          <w:szCs w:val="28"/>
        </w:rPr>
        <w:t xml:space="preserve"> сельского</w:t>
      </w:r>
    </w:p>
    <w:p w14:paraId="5FBCE679" w14:textId="43659430" w:rsidR="00360A14" w:rsidRPr="00651389" w:rsidRDefault="00000000">
      <w:pPr>
        <w:pStyle w:val="ConsPlusNormal"/>
        <w:contextualSpacing/>
        <w:jc w:val="both"/>
        <w:rPr>
          <w:rFonts w:ascii="Times New Roman" w:hAnsi="Times New Roman"/>
          <w:color w:val="000000"/>
          <w:sz w:val="28"/>
          <w:szCs w:val="28"/>
        </w:rPr>
      </w:pPr>
      <w:r>
        <w:rPr>
          <w:rFonts w:ascii="Times New Roman" w:hAnsi="Times New Roman"/>
          <w:color w:val="000000"/>
          <w:sz w:val="28"/>
          <w:szCs w:val="28"/>
        </w:rPr>
        <w:t xml:space="preserve">поселения Павловского района                                                   </w:t>
      </w:r>
      <w:r w:rsidR="00651389">
        <w:rPr>
          <w:rFonts w:ascii="Times New Roman" w:hAnsi="Times New Roman"/>
          <w:color w:val="000000"/>
          <w:sz w:val="28"/>
          <w:szCs w:val="28"/>
        </w:rPr>
        <w:t xml:space="preserve">      </w:t>
      </w:r>
      <w:r>
        <w:rPr>
          <w:rFonts w:ascii="Times New Roman" w:hAnsi="Times New Roman"/>
          <w:color w:val="000000"/>
          <w:sz w:val="28"/>
          <w:szCs w:val="28"/>
        </w:rPr>
        <w:t>Ю.В.</w:t>
      </w:r>
      <w:r w:rsidR="00651389">
        <w:rPr>
          <w:rFonts w:ascii="Times New Roman" w:hAnsi="Times New Roman"/>
          <w:color w:val="000000"/>
          <w:sz w:val="28"/>
          <w:szCs w:val="28"/>
        </w:rPr>
        <w:t>Яковченко</w:t>
      </w:r>
    </w:p>
    <w:p w14:paraId="6CE28D9D" w14:textId="77777777" w:rsidR="00360A14" w:rsidRDefault="00360A14">
      <w:pPr>
        <w:pStyle w:val="ConsPlusNormal"/>
        <w:contextualSpacing/>
        <w:jc w:val="both"/>
        <w:rPr>
          <w:rFonts w:ascii="Times New Roman" w:hAnsi="Times New Roman"/>
          <w:color w:val="000000"/>
          <w:sz w:val="28"/>
          <w:szCs w:val="28"/>
        </w:rPr>
      </w:pPr>
    </w:p>
    <w:p w14:paraId="4A5FC22F" w14:textId="77777777" w:rsidR="00360A14" w:rsidRDefault="00360A14">
      <w:pPr>
        <w:ind w:left="5103" w:firstLine="0"/>
        <w:jc w:val="center"/>
        <w:rPr>
          <w:rFonts w:ascii="Times New Roman" w:hAnsi="Times New Roman" w:cs="Times New Roman"/>
          <w:sz w:val="28"/>
          <w:szCs w:val="28"/>
        </w:rPr>
      </w:pPr>
    </w:p>
    <w:p w14:paraId="56A9728B" w14:textId="77777777" w:rsidR="00360A14" w:rsidRDefault="00360A14">
      <w:pPr>
        <w:ind w:left="5103" w:firstLine="0"/>
        <w:jc w:val="center"/>
        <w:rPr>
          <w:rFonts w:ascii="Times New Roman" w:hAnsi="Times New Roman" w:cs="Times New Roman"/>
          <w:sz w:val="28"/>
          <w:szCs w:val="28"/>
        </w:rPr>
      </w:pPr>
    </w:p>
    <w:p w14:paraId="3D9C26CC" w14:textId="77777777" w:rsidR="00360A14" w:rsidRDefault="00360A14">
      <w:pPr>
        <w:ind w:left="5103" w:firstLine="0"/>
        <w:jc w:val="center"/>
        <w:rPr>
          <w:rFonts w:ascii="Times New Roman" w:hAnsi="Times New Roman" w:cs="Times New Roman"/>
          <w:sz w:val="28"/>
          <w:szCs w:val="28"/>
        </w:rPr>
      </w:pPr>
    </w:p>
    <w:p w14:paraId="2A8933F5" w14:textId="77777777" w:rsidR="00360A14" w:rsidRDefault="00360A14">
      <w:pPr>
        <w:ind w:left="5103" w:firstLine="0"/>
        <w:jc w:val="center"/>
        <w:rPr>
          <w:rFonts w:ascii="Times New Roman" w:hAnsi="Times New Roman" w:cs="Times New Roman"/>
          <w:sz w:val="28"/>
          <w:szCs w:val="28"/>
        </w:rPr>
      </w:pPr>
    </w:p>
    <w:p w14:paraId="6C9AFB4B" w14:textId="77777777" w:rsidR="00360A14" w:rsidRDefault="00360A14">
      <w:pPr>
        <w:ind w:left="5103" w:firstLine="0"/>
        <w:jc w:val="center"/>
        <w:rPr>
          <w:rFonts w:ascii="Times New Roman" w:hAnsi="Times New Roman" w:cs="Times New Roman"/>
          <w:sz w:val="28"/>
          <w:szCs w:val="28"/>
        </w:rPr>
      </w:pPr>
    </w:p>
    <w:p w14:paraId="10A75C6B" w14:textId="77777777" w:rsidR="00360A14" w:rsidRDefault="00360A14">
      <w:pPr>
        <w:ind w:left="5103" w:firstLine="0"/>
        <w:jc w:val="center"/>
        <w:rPr>
          <w:rFonts w:ascii="Times New Roman" w:hAnsi="Times New Roman" w:cs="Times New Roman"/>
          <w:sz w:val="28"/>
          <w:szCs w:val="28"/>
        </w:rPr>
      </w:pPr>
    </w:p>
    <w:p w14:paraId="7F912532" w14:textId="77777777" w:rsidR="00360A14" w:rsidRDefault="00360A14">
      <w:pPr>
        <w:ind w:left="5103" w:firstLine="0"/>
        <w:jc w:val="center"/>
        <w:rPr>
          <w:rFonts w:ascii="Times New Roman" w:hAnsi="Times New Roman" w:cs="Times New Roman"/>
          <w:sz w:val="28"/>
          <w:szCs w:val="28"/>
        </w:rPr>
      </w:pPr>
    </w:p>
    <w:p w14:paraId="7E4CF56F" w14:textId="77777777" w:rsidR="00360A14" w:rsidRDefault="00360A14">
      <w:pPr>
        <w:ind w:left="5103" w:firstLine="0"/>
        <w:jc w:val="center"/>
        <w:rPr>
          <w:rFonts w:ascii="Times New Roman" w:hAnsi="Times New Roman" w:cs="Times New Roman"/>
          <w:sz w:val="28"/>
          <w:szCs w:val="28"/>
        </w:rPr>
      </w:pPr>
    </w:p>
    <w:p w14:paraId="69709058" w14:textId="77777777" w:rsidR="00360A14" w:rsidRDefault="00360A14">
      <w:pPr>
        <w:ind w:left="5103" w:firstLine="0"/>
        <w:jc w:val="center"/>
        <w:rPr>
          <w:rFonts w:ascii="Times New Roman" w:hAnsi="Times New Roman" w:cs="Times New Roman"/>
          <w:sz w:val="28"/>
          <w:szCs w:val="28"/>
        </w:rPr>
      </w:pPr>
    </w:p>
    <w:p w14:paraId="1E5E64E6" w14:textId="77777777" w:rsidR="00360A14" w:rsidRDefault="00360A14">
      <w:pPr>
        <w:ind w:left="5103" w:firstLine="0"/>
        <w:jc w:val="center"/>
        <w:rPr>
          <w:rFonts w:ascii="Times New Roman" w:hAnsi="Times New Roman" w:cs="Times New Roman"/>
          <w:sz w:val="28"/>
          <w:szCs w:val="28"/>
        </w:rPr>
      </w:pPr>
    </w:p>
    <w:p w14:paraId="265198BC" w14:textId="77777777" w:rsidR="00360A14" w:rsidRDefault="00360A14">
      <w:pPr>
        <w:ind w:left="5103" w:firstLine="0"/>
        <w:jc w:val="center"/>
        <w:rPr>
          <w:rFonts w:ascii="Times New Roman" w:hAnsi="Times New Roman" w:cs="Times New Roman"/>
          <w:sz w:val="28"/>
          <w:szCs w:val="28"/>
        </w:rPr>
      </w:pPr>
    </w:p>
    <w:p w14:paraId="235D1B39" w14:textId="77777777" w:rsidR="00360A14" w:rsidRDefault="00360A14">
      <w:pPr>
        <w:ind w:left="5103" w:firstLine="0"/>
        <w:jc w:val="center"/>
        <w:rPr>
          <w:rFonts w:ascii="Times New Roman" w:hAnsi="Times New Roman" w:cs="Times New Roman"/>
          <w:sz w:val="28"/>
          <w:szCs w:val="28"/>
        </w:rPr>
      </w:pPr>
    </w:p>
    <w:p w14:paraId="45EA12A7" w14:textId="77777777" w:rsidR="00360A14" w:rsidRDefault="00360A14">
      <w:pPr>
        <w:ind w:left="5103" w:firstLine="0"/>
        <w:jc w:val="center"/>
        <w:rPr>
          <w:rFonts w:ascii="Times New Roman" w:hAnsi="Times New Roman" w:cs="Times New Roman"/>
          <w:sz w:val="28"/>
          <w:szCs w:val="28"/>
        </w:rPr>
      </w:pPr>
    </w:p>
    <w:p w14:paraId="3FDA6C4E" w14:textId="77777777" w:rsidR="00360A14" w:rsidRDefault="00360A14">
      <w:pPr>
        <w:ind w:left="5103" w:firstLine="0"/>
        <w:jc w:val="center"/>
        <w:rPr>
          <w:rFonts w:ascii="Times New Roman" w:hAnsi="Times New Roman" w:cs="Times New Roman"/>
          <w:sz w:val="28"/>
          <w:szCs w:val="28"/>
        </w:rPr>
      </w:pPr>
    </w:p>
    <w:p w14:paraId="3979CBCC" w14:textId="77777777" w:rsidR="00360A14" w:rsidRDefault="00360A14">
      <w:pPr>
        <w:ind w:left="5103" w:firstLine="0"/>
        <w:jc w:val="center"/>
        <w:rPr>
          <w:rFonts w:ascii="Times New Roman" w:hAnsi="Times New Roman" w:cs="Times New Roman"/>
          <w:sz w:val="28"/>
          <w:szCs w:val="28"/>
        </w:rPr>
      </w:pPr>
    </w:p>
    <w:p w14:paraId="108C1453" w14:textId="77777777" w:rsidR="00360A14" w:rsidRDefault="00360A14">
      <w:pPr>
        <w:ind w:left="5103" w:firstLine="0"/>
        <w:jc w:val="center"/>
        <w:rPr>
          <w:rFonts w:ascii="Times New Roman" w:hAnsi="Times New Roman" w:cs="Times New Roman"/>
          <w:sz w:val="28"/>
          <w:szCs w:val="28"/>
        </w:rPr>
      </w:pPr>
    </w:p>
    <w:p w14:paraId="68F46501" w14:textId="77777777" w:rsidR="00360A14" w:rsidRDefault="00360A14">
      <w:pPr>
        <w:ind w:left="5103" w:firstLine="0"/>
        <w:jc w:val="center"/>
        <w:rPr>
          <w:rFonts w:ascii="Times New Roman" w:hAnsi="Times New Roman" w:cs="Times New Roman"/>
          <w:sz w:val="28"/>
          <w:szCs w:val="28"/>
        </w:rPr>
      </w:pPr>
    </w:p>
    <w:p w14:paraId="02D3C1B1" w14:textId="77777777" w:rsidR="00360A14" w:rsidRDefault="00360A14">
      <w:pPr>
        <w:ind w:left="5103" w:firstLine="0"/>
        <w:jc w:val="center"/>
        <w:rPr>
          <w:rFonts w:ascii="Times New Roman" w:hAnsi="Times New Roman" w:cs="Times New Roman"/>
          <w:sz w:val="28"/>
          <w:szCs w:val="28"/>
        </w:rPr>
      </w:pPr>
    </w:p>
    <w:p w14:paraId="10BA4D1D" w14:textId="77777777" w:rsidR="00360A14" w:rsidRDefault="00360A14">
      <w:pPr>
        <w:ind w:left="5103" w:firstLine="0"/>
        <w:jc w:val="center"/>
        <w:rPr>
          <w:rFonts w:ascii="Times New Roman" w:hAnsi="Times New Roman" w:cs="Times New Roman"/>
          <w:sz w:val="28"/>
          <w:szCs w:val="28"/>
        </w:rPr>
      </w:pPr>
    </w:p>
    <w:p w14:paraId="562D12A6" w14:textId="77777777" w:rsidR="00360A14" w:rsidRDefault="00360A14">
      <w:pPr>
        <w:ind w:left="5103" w:firstLine="0"/>
        <w:jc w:val="center"/>
        <w:rPr>
          <w:rFonts w:ascii="Times New Roman" w:hAnsi="Times New Roman" w:cs="Times New Roman"/>
          <w:sz w:val="28"/>
          <w:szCs w:val="28"/>
        </w:rPr>
      </w:pPr>
    </w:p>
    <w:p w14:paraId="1A31553B" w14:textId="77777777" w:rsidR="00360A14" w:rsidRDefault="00360A14">
      <w:pPr>
        <w:ind w:left="5103" w:firstLine="0"/>
        <w:jc w:val="center"/>
        <w:rPr>
          <w:rFonts w:ascii="Times New Roman" w:hAnsi="Times New Roman" w:cs="Times New Roman"/>
          <w:sz w:val="28"/>
          <w:szCs w:val="28"/>
        </w:rPr>
      </w:pPr>
    </w:p>
    <w:p w14:paraId="719F73A0" w14:textId="77777777" w:rsidR="00360A14" w:rsidRDefault="00360A14">
      <w:pPr>
        <w:ind w:left="5103" w:firstLine="0"/>
        <w:jc w:val="center"/>
        <w:rPr>
          <w:rFonts w:ascii="Times New Roman" w:hAnsi="Times New Roman" w:cs="Times New Roman"/>
          <w:sz w:val="28"/>
          <w:szCs w:val="28"/>
        </w:rPr>
      </w:pPr>
    </w:p>
    <w:p w14:paraId="0D23AE00" w14:textId="77777777" w:rsidR="00360A14" w:rsidRDefault="00360A14">
      <w:pPr>
        <w:ind w:left="5103" w:firstLine="0"/>
        <w:jc w:val="center"/>
        <w:rPr>
          <w:rFonts w:ascii="Times New Roman" w:hAnsi="Times New Roman" w:cs="Times New Roman"/>
          <w:sz w:val="28"/>
          <w:szCs w:val="28"/>
        </w:rPr>
      </w:pPr>
    </w:p>
    <w:p w14:paraId="2CD6E6A1" w14:textId="77777777" w:rsidR="00360A14" w:rsidRDefault="00360A14">
      <w:pPr>
        <w:ind w:left="5103" w:firstLine="0"/>
        <w:jc w:val="center"/>
        <w:rPr>
          <w:rFonts w:ascii="Times New Roman" w:hAnsi="Times New Roman" w:cs="Times New Roman"/>
          <w:sz w:val="28"/>
          <w:szCs w:val="28"/>
        </w:rPr>
      </w:pPr>
    </w:p>
    <w:p w14:paraId="4B5A83E8" w14:textId="77777777" w:rsidR="00360A14" w:rsidRDefault="00360A14">
      <w:pPr>
        <w:ind w:left="5103" w:firstLine="0"/>
        <w:jc w:val="center"/>
        <w:rPr>
          <w:rFonts w:ascii="Times New Roman" w:hAnsi="Times New Roman" w:cs="Times New Roman"/>
          <w:sz w:val="28"/>
          <w:szCs w:val="28"/>
        </w:rPr>
      </w:pPr>
    </w:p>
    <w:p w14:paraId="6A8337D1" w14:textId="77777777" w:rsidR="00360A14" w:rsidRDefault="00360A14">
      <w:pPr>
        <w:ind w:firstLine="0"/>
        <w:rPr>
          <w:rFonts w:ascii="Times New Roman" w:hAnsi="Times New Roman" w:cs="Times New Roman"/>
          <w:sz w:val="28"/>
          <w:szCs w:val="28"/>
        </w:rPr>
      </w:pPr>
    </w:p>
    <w:p w14:paraId="47013347" w14:textId="77777777" w:rsidR="00360A14" w:rsidRDefault="00360A14">
      <w:pPr>
        <w:ind w:leftChars="2400" w:left="5280" w:firstLine="0"/>
        <w:jc w:val="center"/>
        <w:rPr>
          <w:rFonts w:ascii="Times New Roman" w:hAnsi="Times New Roman" w:cs="Times New Roman"/>
          <w:sz w:val="28"/>
          <w:szCs w:val="28"/>
        </w:rPr>
        <w:sectPr w:rsidR="00360A14">
          <w:headerReference w:type="default" r:id="rId8"/>
          <w:headerReference w:type="first" r:id="rId9"/>
          <w:pgSz w:w="11906" w:h="16838"/>
          <w:pgMar w:top="1134" w:right="567" w:bottom="1134" w:left="1701" w:header="709" w:footer="709" w:gutter="0"/>
          <w:pgNumType w:start="1"/>
          <w:cols w:space="708"/>
          <w:docGrid w:linePitch="360"/>
        </w:sectPr>
      </w:pPr>
    </w:p>
    <w:p w14:paraId="14190948" w14:textId="77777777" w:rsidR="00360A14" w:rsidRDefault="00000000">
      <w:pPr>
        <w:spacing w:line="240" w:lineRule="auto"/>
        <w:ind w:leftChars="2400" w:left="5280" w:firstLine="0"/>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14:paraId="7C630E9A" w14:textId="77777777" w:rsidR="00651389" w:rsidRDefault="00000000">
      <w:pPr>
        <w:spacing w:line="240" w:lineRule="auto"/>
        <w:ind w:leftChars="2400" w:left="5280" w:firstLine="0"/>
        <w:jc w:val="center"/>
        <w:rPr>
          <w:rFonts w:ascii="Times New Roman" w:hAnsi="Times New Roman" w:cs="Times New Roman"/>
          <w:sz w:val="28"/>
          <w:szCs w:val="28"/>
        </w:rPr>
      </w:pPr>
      <w:r>
        <w:rPr>
          <w:rFonts w:ascii="Times New Roman" w:hAnsi="Times New Roman" w:cs="Times New Roman"/>
          <w:sz w:val="28"/>
          <w:szCs w:val="28"/>
        </w:rPr>
        <w:t xml:space="preserve">к решению Совета </w:t>
      </w:r>
    </w:p>
    <w:p w14:paraId="1F85C482" w14:textId="66022C1C" w:rsidR="00360A14" w:rsidRDefault="00651389">
      <w:pPr>
        <w:spacing w:line="240" w:lineRule="auto"/>
        <w:ind w:leftChars="2400" w:left="5280" w:firstLine="0"/>
        <w:jc w:val="center"/>
        <w:rPr>
          <w:rFonts w:ascii="Times New Roman" w:hAnsi="Times New Roman" w:cs="Times New Roman"/>
          <w:sz w:val="28"/>
          <w:szCs w:val="28"/>
        </w:rPr>
      </w:pPr>
      <w:r>
        <w:rPr>
          <w:rFonts w:ascii="Times New Roman" w:hAnsi="Times New Roman"/>
          <w:color w:val="000000"/>
          <w:sz w:val="28"/>
          <w:szCs w:val="28"/>
        </w:rPr>
        <w:t>Веселовского</w:t>
      </w:r>
      <w:r>
        <w:rPr>
          <w:rFonts w:ascii="Times New Roman" w:hAnsi="Times New Roman" w:cs="Times New Roman"/>
          <w:sz w:val="28"/>
          <w:szCs w:val="28"/>
        </w:rPr>
        <w:t xml:space="preserve"> сельского поселения Павловского района</w:t>
      </w:r>
    </w:p>
    <w:p w14:paraId="69D06F4A" w14:textId="7AE7652E" w:rsidR="00360A14" w:rsidRDefault="00000000">
      <w:pPr>
        <w:spacing w:line="240" w:lineRule="auto"/>
        <w:ind w:leftChars="2400" w:left="5280" w:firstLine="0"/>
        <w:jc w:val="center"/>
        <w:rPr>
          <w:rFonts w:ascii="Times New Roman" w:hAnsi="Times New Roman" w:cs="Times New Roman"/>
          <w:sz w:val="28"/>
          <w:szCs w:val="28"/>
        </w:rPr>
      </w:pPr>
      <w:r>
        <w:rPr>
          <w:rFonts w:ascii="Times New Roman" w:hAnsi="Times New Roman" w:cs="Times New Roman"/>
          <w:sz w:val="28"/>
          <w:szCs w:val="28"/>
        </w:rPr>
        <w:t>от ___________</w:t>
      </w:r>
      <w:r w:rsidR="00651389">
        <w:rPr>
          <w:rFonts w:ascii="Times New Roman" w:hAnsi="Times New Roman" w:cs="Times New Roman"/>
          <w:sz w:val="28"/>
          <w:szCs w:val="28"/>
        </w:rPr>
        <w:t>_</w:t>
      </w:r>
      <w:r>
        <w:rPr>
          <w:rFonts w:ascii="Times New Roman" w:hAnsi="Times New Roman" w:cs="Times New Roman"/>
          <w:sz w:val="28"/>
          <w:szCs w:val="28"/>
        </w:rPr>
        <w:t>_ № ________</w:t>
      </w:r>
    </w:p>
    <w:p w14:paraId="7C4A4F55" w14:textId="77777777" w:rsidR="00360A14" w:rsidRDefault="00360A14">
      <w:pPr>
        <w:pStyle w:val="ConsPlusNormal"/>
        <w:contextualSpacing/>
        <w:jc w:val="right"/>
        <w:rPr>
          <w:rFonts w:ascii="Times New Roman" w:hAnsi="Times New Roman"/>
          <w:color w:val="000000"/>
          <w:sz w:val="28"/>
          <w:szCs w:val="28"/>
        </w:rPr>
      </w:pPr>
    </w:p>
    <w:p w14:paraId="49D26DD5" w14:textId="77777777" w:rsidR="00360A14" w:rsidRDefault="00360A14">
      <w:pPr>
        <w:pStyle w:val="ConsPlusNormal"/>
        <w:contextualSpacing/>
        <w:jc w:val="right"/>
        <w:rPr>
          <w:rFonts w:ascii="Times New Roman" w:hAnsi="Times New Roman"/>
          <w:color w:val="000000"/>
          <w:sz w:val="24"/>
          <w:szCs w:val="24"/>
        </w:rPr>
      </w:pPr>
    </w:p>
    <w:p w14:paraId="28CC6B42" w14:textId="77777777" w:rsidR="00360A14" w:rsidRDefault="00000000">
      <w:pPr>
        <w:pStyle w:val="ConsPlusNormal"/>
        <w:ind w:firstLineChars="235" w:firstLine="661"/>
        <w:jc w:val="center"/>
        <w:rPr>
          <w:rFonts w:ascii="Times New Roman" w:hAnsi="Times New Roman"/>
          <w:b/>
          <w:bCs/>
          <w:sz w:val="28"/>
          <w:szCs w:val="28"/>
          <w:lang w:eastAsia="en-US"/>
        </w:rPr>
      </w:pPr>
      <w:r>
        <w:rPr>
          <w:rFonts w:ascii="Times New Roman" w:hAnsi="Times New Roman"/>
          <w:b/>
          <w:bCs/>
          <w:sz w:val="28"/>
          <w:szCs w:val="28"/>
          <w:lang w:eastAsia="en-US"/>
        </w:rPr>
        <w:t>Индикаторы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контроля на автомобильном транспорте и в дорожном хозяйстве</w:t>
      </w:r>
    </w:p>
    <w:p w14:paraId="453B8583" w14:textId="77777777" w:rsidR="00360A14" w:rsidRDefault="00360A14">
      <w:pPr>
        <w:pStyle w:val="ConsPlusNormal"/>
        <w:ind w:firstLineChars="235" w:firstLine="658"/>
        <w:jc w:val="both"/>
        <w:rPr>
          <w:rFonts w:ascii="Times New Roman" w:hAnsi="Times New Roman"/>
          <w:sz w:val="28"/>
          <w:szCs w:val="28"/>
          <w:shd w:val="clear" w:color="auto" w:fill="F1C100"/>
        </w:rPr>
      </w:pPr>
    </w:p>
    <w:p w14:paraId="177DD7D2" w14:textId="77777777" w:rsidR="00360A14" w:rsidRDefault="00000000">
      <w:pPr>
        <w:ind w:firstLineChars="235" w:firstLine="658"/>
        <w:rPr>
          <w:rFonts w:ascii="Times New Roman" w:hAnsi="Times New Roman" w:cs="Times New Roman"/>
          <w:sz w:val="28"/>
          <w:szCs w:val="28"/>
        </w:rPr>
      </w:pPr>
      <w:r>
        <w:rPr>
          <w:rFonts w:ascii="Times New Roman" w:hAnsi="Times New Roman" w:cs="Times New Roman"/>
          <w:sz w:val="28"/>
          <w:szCs w:val="28"/>
        </w:rPr>
        <w:t>1. В отношении перевозок пассажиров по муниципальным маршрутам регулярных перевозок:</w:t>
      </w:r>
    </w:p>
    <w:p w14:paraId="51CD55F9" w14:textId="77777777" w:rsidR="00360A14" w:rsidRDefault="00000000">
      <w:pPr>
        <w:ind w:firstLineChars="235" w:firstLine="658"/>
        <w:rPr>
          <w:rFonts w:ascii="Times New Roman" w:hAnsi="Times New Roman" w:cs="Times New Roman"/>
          <w:sz w:val="28"/>
          <w:szCs w:val="28"/>
        </w:rPr>
      </w:pPr>
      <w:r>
        <w:rPr>
          <w:rFonts w:ascii="Times New Roman" w:hAnsi="Times New Roman" w:cs="Times New Roman"/>
          <w:sz w:val="28"/>
          <w:szCs w:val="28"/>
        </w:rPr>
        <w:t xml:space="preserve">- поступление в течение 30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информации о невозможности осуществить поездку от одного и (или) нескольких остановочных пунктов, по причинам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14:paraId="4D68249F" w14:textId="77777777" w:rsidR="00360A14" w:rsidRDefault="00000000">
      <w:pPr>
        <w:ind w:firstLineChars="235" w:firstLine="658"/>
        <w:rPr>
          <w:rFonts w:ascii="Times New Roman" w:hAnsi="Times New Roman" w:cs="Times New Roman"/>
          <w:sz w:val="28"/>
          <w:szCs w:val="28"/>
        </w:rPr>
      </w:pPr>
      <w:r>
        <w:rPr>
          <w:rFonts w:ascii="Times New Roman" w:hAnsi="Times New Roman" w:cs="Times New Roman"/>
          <w:sz w:val="28"/>
          <w:szCs w:val="28"/>
        </w:rPr>
        <w:t xml:space="preserve">- наличие в контрольном органе сведений о </w:t>
      </w:r>
      <w:proofErr w:type="gramStart"/>
      <w:r>
        <w:rPr>
          <w:rFonts w:ascii="Times New Roman" w:hAnsi="Times New Roman" w:cs="Times New Roman"/>
          <w:sz w:val="28"/>
          <w:szCs w:val="28"/>
        </w:rPr>
        <w:t>привлечении  контролируемого</w:t>
      </w:r>
      <w:proofErr w:type="gramEnd"/>
      <w:r>
        <w:rPr>
          <w:rFonts w:ascii="Times New Roman" w:hAnsi="Times New Roman" w:cs="Times New Roman"/>
          <w:sz w:val="28"/>
          <w:szCs w:val="28"/>
        </w:rPr>
        <w:t xml:space="preserve"> лица три и более раза к административной ответственности, предусмотренной статьей 11.33 Кодекса Российской Федерации об административных правонарушениях, при осуществлении  перевозок по муниципальным маршрутам регулярных перевозок в течение девяноста календарных дней со дня проведения последнего контрольного мероприятия в отношении контролируемого лица.</w:t>
      </w:r>
    </w:p>
    <w:p w14:paraId="2F51C892" w14:textId="77777777" w:rsidR="00360A14" w:rsidRDefault="00000000">
      <w:pPr>
        <w:ind w:firstLineChars="235" w:firstLine="658"/>
        <w:rPr>
          <w:rFonts w:ascii="Times New Roman" w:hAnsi="Times New Roman" w:cs="Times New Roman"/>
          <w:sz w:val="28"/>
          <w:szCs w:val="28"/>
        </w:rPr>
      </w:pPr>
      <w:r>
        <w:rPr>
          <w:rFonts w:ascii="Times New Roman" w:hAnsi="Times New Roman" w:cs="Times New Roman"/>
          <w:sz w:val="28"/>
          <w:szCs w:val="28"/>
        </w:rPr>
        <w:t>2. В отношении дорожного хозяйства:</w:t>
      </w:r>
    </w:p>
    <w:p w14:paraId="6F885696" w14:textId="77777777" w:rsidR="00360A14" w:rsidRDefault="00000000">
      <w:pPr>
        <w:ind w:firstLineChars="235" w:firstLine="658"/>
        <w:rPr>
          <w:rFonts w:ascii="Times New Roman" w:hAnsi="Times New Roman" w:cs="Times New Roman"/>
          <w:sz w:val="28"/>
          <w:szCs w:val="28"/>
        </w:rPr>
      </w:pPr>
      <w:r>
        <w:rPr>
          <w:rFonts w:ascii="Times New Roman" w:hAnsi="Times New Roman" w:cs="Times New Roman"/>
          <w:sz w:val="28"/>
          <w:szCs w:val="28"/>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 значения либо искусственных дорожных сооружений;</w:t>
      </w:r>
    </w:p>
    <w:p w14:paraId="5C6EB89E" w14:textId="77777777" w:rsidR="00360A14" w:rsidRDefault="00360A14">
      <w:pPr>
        <w:ind w:firstLineChars="235" w:firstLine="658"/>
        <w:rPr>
          <w:rFonts w:ascii="Times New Roman" w:hAnsi="Times New Roman" w:cs="Times New Roman"/>
          <w:sz w:val="28"/>
          <w:szCs w:val="28"/>
        </w:rPr>
        <w:sectPr w:rsidR="00360A14">
          <w:headerReference w:type="default" r:id="rId10"/>
          <w:pgSz w:w="11906" w:h="16838"/>
          <w:pgMar w:top="1134" w:right="567" w:bottom="1134" w:left="1701" w:header="709" w:footer="709" w:gutter="0"/>
          <w:pgNumType w:start="1"/>
          <w:cols w:space="708"/>
          <w:docGrid w:linePitch="360"/>
        </w:sectPr>
      </w:pPr>
    </w:p>
    <w:p w14:paraId="1EAD769E" w14:textId="77777777" w:rsidR="00360A14" w:rsidRDefault="00000000">
      <w:pPr>
        <w:ind w:firstLineChars="235" w:firstLine="658"/>
        <w:rPr>
          <w:rFonts w:ascii="Times New Roman" w:hAnsi="Times New Roman" w:cs="Times New Roman"/>
          <w:sz w:val="28"/>
          <w:szCs w:val="28"/>
        </w:rPr>
      </w:pPr>
      <w:r>
        <w:rPr>
          <w:rFonts w:ascii="Times New Roman" w:hAnsi="Times New Roman" w:cs="Times New Roman"/>
          <w:sz w:val="28"/>
          <w:szCs w:val="28"/>
        </w:rPr>
        <w:lastRenderedPageBreak/>
        <w:t>- наличие в контрольном органе сведений по вопросу соблюдения порядка внесения платы за проезд транспортного средства по платным автомобильным дорогам общего пользования местного значения, платным участкам автомобильных дорог общего пользования местного значения,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7FAC507B" w14:textId="77777777" w:rsidR="00360A14" w:rsidRDefault="00360A14">
      <w:pPr>
        <w:ind w:firstLineChars="235" w:firstLine="658"/>
        <w:rPr>
          <w:rFonts w:ascii="Times New Roman" w:hAnsi="Times New Roman" w:cs="Times New Roman"/>
          <w:sz w:val="28"/>
          <w:szCs w:val="28"/>
        </w:rPr>
      </w:pPr>
    </w:p>
    <w:p w14:paraId="10986AA9" w14:textId="77777777" w:rsidR="00360A14" w:rsidRDefault="00360A14">
      <w:pPr>
        <w:ind w:firstLineChars="235" w:firstLine="658"/>
        <w:rPr>
          <w:rFonts w:ascii="Times New Roman" w:hAnsi="Times New Roman" w:cs="Times New Roman"/>
          <w:sz w:val="28"/>
          <w:szCs w:val="28"/>
        </w:rPr>
      </w:pPr>
    </w:p>
    <w:p w14:paraId="42407F21" w14:textId="77777777" w:rsidR="00360A14" w:rsidRDefault="00360A14">
      <w:pPr>
        <w:ind w:firstLineChars="235" w:firstLine="658"/>
        <w:rPr>
          <w:rFonts w:ascii="Times New Roman" w:hAnsi="Times New Roman" w:cs="Times New Roman"/>
          <w:sz w:val="28"/>
          <w:szCs w:val="28"/>
        </w:rPr>
      </w:pPr>
    </w:p>
    <w:p w14:paraId="3F59F57F" w14:textId="0DF174C3" w:rsidR="00360A14" w:rsidRDefault="00000000">
      <w:pPr>
        <w:ind w:firstLine="0"/>
        <w:rPr>
          <w:rFonts w:ascii="Times New Roman" w:hAnsi="Times New Roman" w:cs="Times New Roman"/>
          <w:sz w:val="28"/>
          <w:szCs w:val="28"/>
        </w:rPr>
      </w:pPr>
      <w:r>
        <w:rPr>
          <w:rFonts w:ascii="Times New Roman" w:hAnsi="Times New Roman" w:cs="Times New Roman"/>
          <w:sz w:val="28"/>
          <w:szCs w:val="28"/>
        </w:rPr>
        <w:t xml:space="preserve">Глава </w:t>
      </w:r>
      <w:r w:rsidR="00651389">
        <w:rPr>
          <w:rFonts w:ascii="Times New Roman" w:hAnsi="Times New Roman"/>
          <w:color w:val="000000"/>
          <w:sz w:val="28"/>
          <w:szCs w:val="28"/>
        </w:rPr>
        <w:t>Веселовского</w:t>
      </w:r>
      <w:r>
        <w:rPr>
          <w:rFonts w:ascii="Times New Roman" w:hAnsi="Times New Roman" w:cs="Times New Roman"/>
          <w:sz w:val="28"/>
          <w:szCs w:val="28"/>
        </w:rPr>
        <w:t xml:space="preserve"> сельского </w:t>
      </w:r>
    </w:p>
    <w:p w14:paraId="792BE12D" w14:textId="08839317" w:rsidR="00360A14" w:rsidRDefault="00000000">
      <w:pPr>
        <w:ind w:firstLine="0"/>
        <w:rPr>
          <w:rFonts w:ascii="Times New Roman" w:hAnsi="Times New Roman" w:cs="Times New Roman"/>
          <w:sz w:val="28"/>
          <w:szCs w:val="28"/>
        </w:rPr>
      </w:pPr>
      <w:r>
        <w:rPr>
          <w:rFonts w:ascii="Times New Roman" w:hAnsi="Times New Roman" w:cs="Times New Roman"/>
          <w:sz w:val="28"/>
          <w:szCs w:val="28"/>
        </w:rPr>
        <w:t>поселения Павловского района                                                       Ю.В.</w:t>
      </w:r>
      <w:r w:rsidR="00651389">
        <w:rPr>
          <w:rFonts w:ascii="Times New Roman" w:hAnsi="Times New Roman" w:cs="Times New Roman"/>
          <w:sz w:val="28"/>
          <w:szCs w:val="28"/>
        </w:rPr>
        <w:t>Яковченко</w:t>
      </w:r>
    </w:p>
    <w:p w14:paraId="236A6599" w14:textId="77777777" w:rsidR="00360A14" w:rsidRDefault="00360A14">
      <w:pPr>
        <w:pStyle w:val="ConsPlusNormal"/>
        <w:ind w:firstLineChars="235" w:firstLine="658"/>
        <w:contextualSpacing/>
        <w:jc w:val="right"/>
        <w:rPr>
          <w:rFonts w:ascii="Times New Roman" w:hAnsi="Times New Roman"/>
          <w:color w:val="000000"/>
          <w:sz w:val="28"/>
          <w:szCs w:val="28"/>
        </w:rPr>
      </w:pPr>
    </w:p>
    <w:p w14:paraId="43C867F0" w14:textId="77777777" w:rsidR="00360A14" w:rsidRDefault="00360A14">
      <w:pPr>
        <w:pStyle w:val="ConsPlusNormal"/>
        <w:ind w:firstLineChars="235" w:firstLine="658"/>
        <w:contextualSpacing/>
        <w:jc w:val="right"/>
        <w:rPr>
          <w:rFonts w:ascii="Times New Roman" w:hAnsi="Times New Roman"/>
          <w:color w:val="000000"/>
          <w:sz w:val="28"/>
          <w:szCs w:val="28"/>
        </w:rPr>
      </w:pPr>
    </w:p>
    <w:p w14:paraId="7A48355B" w14:textId="77777777" w:rsidR="00360A14" w:rsidRDefault="00360A14">
      <w:pPr>
        <w:pStyle w:val="ConsPlusNormal"/>
        <w:ind w:firstLineChars="235" w:firstLine="658"/>
        <w:contextualSpacing/>
        <w:jc w:val="right"/>
        <w:rPr>
          <w:rFonts w:ascii="Times New Roman" w:hAnsi="Times New Roman"/>
          <w:color w:val="000000"/>
          <w:sz w:val="28"/>
          <w:szCs w:val="28"/>
        </w:rPr>
      </w:pPr>
    </w:p>
    <w:p w14:paraId="3F33D5BA" w14:textId="77777777" w:rsidR="00360A14" w:rsidRDefault="00360A14">
      <w:pPr>
        <w:pStyle w:val="ConsPlusNormal"/>
        <w:ind w:firstLineChars="235" w:firstLine="658"/>
        <w:contextualSpacing/>
        <w:jc w:val="right"/>
        <w:rPr>
          <w:rFonts w:ascii="Times New Roman" w:hAnsi="Times New Roman"/>
          <w:color w:val="000000"/>
          <w:sz w:val="28"/>
          <w:szCs w:val="28"/>
        </w:rPr>
      </w:pPr>
    </w:p>
    <w:p w14:paraId="429B092D" w14:textId="77777777" w:rsidR="00360A14" w:rsidRDefault="00360A14">
      <w:pPr>
        <w:pStyle w:val="ConsPlusNormal"/>
        <w:ind w:firstLineChars="235" w:firstLine="658"/>
        <w:contextualSpacing/>
        <w:jc w:val="right"/>
        <w:rPr>
          <w:rFonts w:ascii="Times New Roman" w:hAnsi="Times New Roman"/>
          <w:color w:val="000000"/>
          <w:sz w:val="28"/>
          <w:szCs w:val="28"/>
        </w:rPr>
      </w:pPr>
    </w:p>
    <w:p w14:paraId="50BBDD90" w14:textId="77777777" w:rsidR="00360A14" w:rsidRDefault="00360A14">
      <w:pPr>
        <w:pStyle w:val="ConsPlusNormal"/>
        <w:ind w:firstLineChars="235" w:firstLine="658"/>
        <w:contextualSpacing/>
        <w:jc w:val="right"/>
        <w:rPr>
          <w:rFonts w:ascii="Times New Roman" w:hAnsi="Times New Roman"/>
          <w:color w:val="000000"/>
          <w:sz w:val="28"/>
          <w:szCs w:val="28"/>
        </w:rPr>
      </w:pPr>
    </w:p>
    <w:p w14:paraId="522FAB76" w14:textId="77777777" w:rsidR="00360A14" w:rsidRDefault="00360A14">
      <w:pPr>
        <w:pStyle w:val="ConsPlusNormal"/>
        <w:ind w:firstLineChars="235" w:firstLine="658"/>
        <w:contextualSpacing/>
        <w:jc w:val="right"/>
        <w:rPr>
          <w:rFonts w:ascii="Times New Roman" w:hAnsi="Times New Roman"/>
          <w:color w:val="000000"/>
          <w:sz w:val="28"/>
          <w:szCs w:val="28"/>
        </w:rPr>
      </w:pPr>
    </w:p>
    <w:p w14:paraId="09D1B905" w14:textId="77777777" w:rsidR="00360A14" w:rsidRDefault="00360A14">
      <w:pPr>
        <w:pStyle w:val="ConsPlusNormal"/>
        <w:ind w:firstLineChars="235" w:firstLine="658"/>
        <w:contextualSpacing/>
        <w:jc w:val="right"/>
        <w:rPr>
          <w:rFonts w:ascii="Times New Roman" w:hAnsi="Times New Roman"/>
          <w:color w:val="000000"/>
          <w:sz w:val="28"/>
          <w:szCs w:val="28"/>
        </w:rPr>
      </w:pPr>
    </w:p>
    <w:p w14:paraId="4DB39E8D" w14:textId="77777777" w:rsidR="00360A14" w:rsidRDefault="00360A14">
      <w:pPr>
        <w:pStyle w:val="ConsPlusNormal"/>
        <w:ind w:firstLineChars="235" w:firstLine="658"/>
        <w:contextualSpacing/>
        <w:jc w:val="right"/>
        <w:rPr>
          <w:rFonts w:ascii="Times New Roman" w:hAnsi="Times New Roman"/>
          <w:color w:val="000000"/>
          <w:sz w:val="28"/>
          <w:szCs w:val="28"/>
        </w:rPr>
      </w:pPr>
    </w:p>
    <w:p w14:paraId="7ED667BA" w14:textId="77777777" w:rsidR="00360A14" w:rsidRDefault="00360A14">
      <w:pPr>
        <w:pStyle w:val="ConsPlusNormal"/>
        <w:ind w:firstLineChars="235" w:firstLine="658"/>
        <w:contextualSpacing/>
        <w:jc w:val="right"/>
        <w:rPr>
          <w:rFonts w:ascii="Times New Roman" w:hAnsi="Times New Roman"/>
          <w:color w:val="000000"/>
          <w:sz w:val="28"/>
          <w:szCs w:val="28"/>
        </w:rPr>
      </w:pPr>
    </w:p>
    <w:p w14:paraId="025648FA" w14:textId="77777777" w:rsidR="00360A14" w:rsidRDefault="00360A14">
      <w:pPr>
        <w:pStyle w:val="ConsPlusNormal"/>
        <w:ind w:firstLineChars="235" w:firstLine="658"/>
        <w:contextualSpacing/>
        <w:jc w:val="right"/>
        <w:rPr>
          <w:rFonts w:ascii="Times New Roman" w:hAnsi="Times New Roman"/>
          <w:color w:val="000000"/>
          <w:sz w:val="28"/>
          <w:szCs w:val="28"/>
        </w:rPr>
      </w:pPr>
    </w:p>
    <w:p w14:paraId="433A62C8" w14:textId="77777777" w:rsidR="00360A14" w:rsidRDefault="00360A14">
      <w:pPr>
        <w:pStyle w:val="ConsPlusNormal"/>
        <w:ind w:firstLineChars="235" w:firstLine="658"/>
        <w:contextualSpacing/>
        <w:jc w:val="right"/>
        <w:rPr>
          <w:rFonts w:ascii="Times New Roman" w:hAnsi="Times New Roman"/>
          <w:color w:val="000000"/>
          <w:sz w:val="28"/>
          <w:szCs w:val="28"/>
        </w:rPr>
      </w:pPr>
    </w:p>
    <w:p w14:paraId="31EC62D5" w14:textId="77777777" w:rsidR="00360A14" w:rsidRDefault="00360A14">
      <w:pPr>
        <w:pStyle w:val="ConsPlusNormal"/>
        <w:ind w:firstLineChars="235" w:firstLine="658"/>
        <w:contextualSpacing/>
        <w:jc w:val="right"/>
        <w:rPr>
          <w:rFonts w:ascii="Times New Roman" w:hAnsi="Times New Roman"/>
          <w:color w:val="000000"/>
          <w:sz w:val="28"/>
          <w:szCs w:val="28"/>
        </w:rPr>
      </w:pPr>
    </w:p>
    <w:p w14:paraId="54985D7E" w14:textId="77777777" w:rsidR="00360A14" w:rsidRDefault="00360A14">
      <w:pPr>
        <w:pStyle w:val="ConsPlusNormal"/>
        <w:ind w:firstLineChars="235" w:firstLine="658"/>
        <w:contextualSpacing/>
        <w:jc w:val="right"/>
        <w:rPr>
          <w:rFonts w:ascii="Times New Roman" w:hAnsi="Times New Roman"/>
          <w:color w:val="000000"/>
          <w:sz w:val="28"/>
          <w:szCs w:val="28"/>
        </w:rPr>
      </w:pPr>
    </w:p>
    <w:p w14:paraId="74479BFD" w14:textId="77777777" w:rsidR="00360A14" w:rsidRDefault="00360A14">
      <w:pPr>
        <w:pStyle w:val="ConsPlusNormal"/>
        <w:ind w:firstLineChars="235" w:firstLine="658"/>
        <w:contextualSpacing/>
        <w:jc w:val="right"/>
        <w:rPr>
          <w:rFonts w:ascii="Times New Roman" w:hAnsi="Times New Roman"/>
          <w:color w:val="000000"/>
          <w:sz w:val="28"/>
          <w:szCs w:val="28"/>
        </w:rPr>
      </w:pPr>
    </w:p>
    <w:p w14:paraId="7A38245B" w14:textId="77777777" w:rsidR="00360A14" w:rsidRDefault="00360A14">
      <w:pPr>
        <w:pStyle w:val="ConsPlusNormal"/>
        <w:ind w:firstLineChars="235" w:firstLine="658"/>
        <w:contextualSpacing/>
        <w:jc w:val="right"/>
        <w:rPr>
          <w:rFonts w:ascii="Times New Roman" w:hAnsi="Times New Roman"/>
          <w:color w:val="000000"/>
          <w:sz w:val="28"/>
          <w:szCs w:val="28"/>
        </w:rPr>
      </w:pPr>
    </w:p>
    <w:p w14:paraId="56D7A32E" w14:textId="77777777" w:rsidR="00360A14" w:rsidRDefault="00360A14">
      <w:pPr>
        <w:pStyle w:val="ConsPlusNormal"/>
        <w:ind w:firstLineChars="235" w:firstLine="658"/>
        <w:contextualSpacing/>
        <w:jc w:val="right"/>
        <w:rPr>
          <w:rFonts w:ascii="Times New Roman" w:hAnsi="Times New Roman"/>
          <w:color w:val="000000"/>
          <w:sz w:val="28"/>
          <w:szCs w:val="28"/>
        </w:rPr>
      </w:pPr>
    </w:p>
    <w:p w14:paraId="299BF9BF" w14:textId="77777777" w:rsidR="00360A14" w:rsidRDefault="00360A14">
      <w:pPr>
        <w:pStyle w:val="ConsPlusNormal"/>
        <w:ind w:firstLineChars="235" w:firstLine="658"/>
        <w:contextualSpacing/>
        <w:jc w:val="right"/>
        <w:rPr>
          <w:rFonts w:ascii="Times New Roman" w:hAnsi="Times New Roman"/>
          <w:color w:val="000000"/>
          <w:sz w:val="28"/>
          <w:szCs w:val="28"/>
        </w:rPr>
      </w:pPr>
    </w:p>
    <w:p w14:paraId="5FC8ECA7" w14:textId="77777777" w:rsidR="00360A14" w:rsidRDefault="00360A14">
      <w:pPr>
        <w:pStyle w:val="ConsPlusNormal"/>
        <w:ind w:firstLineChars="235" w:firstLine="658"/>
        <w:contextualSpacing/>
        <w:jc w:val="right"/>
        <w:rPr>
          <w:rFonts w:ascii="Times New Roman" w:hAnsi="Times New Roman"/>
          <w:color w:val="000000"/>
          <w:sz w:val="28"/>
          <w:szCs w:val="28"/>
        </w:rPr>
      </w:pPr>
    </w:p>
    <w:p w14:paraId="3A2B9B75" w14:textId="77777777" w:rsidR="00360A14" w:rsidRDefault="00360A14">
      <w:pPr>
        <w:pStyle w:val="ConsPlusNormal"/>
        <w:ind w:firstLineChars="235" w:firstLine="658"/>
        <w:contextualSpacing/>
        <w:jc w:val="right"/>
        <w:rPr>
          <w:rFonts w:ascii="Times New Roman" w:hAnsi="Times New Roman"/>
          <w:color w:val="000000"/>
          <w:sz w:val="28"/>
          <w:szCs w:val="28"/>
        </w:rPr>
      </w:pPr>
    </w:p>
    <w:p w14:paraId="35F7BAB6" w14:textId="77777777" w:rsidR="00360A14" w:rsidRDefault="00360A14">
      <w:pPr>
        <w:pStyle w:val="ConsPlusNormal"/>
        <w:ind w:firstLineChars="235" w:firstLine="658"/>
        <w:contextualSpacing/>
        <w:jc w:val="right"/>
        <w:rPr>
          <w:rFonts w:ascii="Times New Roman" w:hAnsi="Times New Roman"/>
          <w:color w:val="000000"/>
          <w:sz w:val="28"/>
          <w:szCs w:val="28"/>
        </w:rPr>
      </w:pPr>
    </w:p>
    <w:p w14:paraId="7BC29E79" w14:textId="77777777" w:rsidR="00360A14" w:rsidRDefault="00360A14">
      <w:pPr>
        <w:pStyle w:val="ConsPlusNormal"/>
        <w:ind w:firstLine="708"/>
        <w:contextualSpacing/>
        <w:jc w:val="right"/>
        <w:rPr>
          <w:rFonts w:ascii="Times New Roman" w:hAnsi="Times New Roman"/>
          <w:color w:val="000000"/>
          <w:sz w:val="24"/>
          <w:szCs w:val="24"/>
        </w:rPr>
      </w:pPr>
    </w:p>
    <w:p w14:paraId="7446774C" w14:textId="77777777" w:rsidR="00360A14" w:rsidRDefault="00360A14">
      <w:pPr>
        <w:pStyle w:val="ConsPlusNormal"/>
        <w:ind w:firstLine="708"/>
        <w:contextualSpacing/>
        <w:jc w:val="right"/>
        <w:rPr>
          <w:rFonts w:ascii="Times New Roman" w:hAnsi="Times New Roman"/>
          <w:color w:val="000000"/>
          <w:sz w:val="24"/>
          <w:szCs w:val="24"/>
        </w:rPr>
      </w:pPr>
    </w:p>
    <w:p w14:paraId="4E5B9BD0" w14:textId="77777777" w:rsidR="00360A14" w:rsidRDefault="00360A14">
      <w:pPr>
        <w:pStyle w:val="ConsPlusNormal"/>
        <w:ind w:firstLine="708"/>
        <w:contextualSpacing/>
        <w:jc w:val="right"/>
        <w:rPr>
          <w:rFonts w:ascii="Times New Roman" w:hAnsi="Times New Roman"/>
          <w:color w:val="000000"/>
          <w:sz w:val="24"/>
          <w:szCs w:val="24"/>
        </w:rPr>
      </w:pPr>
    </w:p>
    <w:p w14:paraId="2B75687C" w14:textId="77777777" w:rsidR="00360A14" w:rsidRDefault="00360A14">
      <w:pPr>
        <w:pStyle w:val="ConsPlusNormal"/>
        <w:ind w:firstLine="708"/>
        <w:contextualSpacing/>
        <w:jc w:val="right"/>
        <w:rPr>
          <w:rFonts w:ascii="Times New Roman" w:hAnsi="Times New Roman"/>
          <w:color w:val="000000"/>
          <w:sz w:val="24"/>
          <w:szCs w:val="24"/>
        </w:rPr>
      </w:pPr>
    </w:p>
    <w:p w14:paraId="5236226E" w14:textId="77777777" w:rsidR="00360A14" w:rsidRDefault="00360A14">
      <w:pPr>
        <w:pStyle w:val="ConsPlusNormal"/>
        <w:ind w:firstLine="708"/>
        <w:contextualSpacing/>
        <w:jc w:val="right"/>
        <w:rPr>
          <w:rFonts w:ascii="Times New Roman" w:hAnsi="Times New Roman"/>
          <w:color w:val="000000"/>
          <w:sz w:val="24"/>
          <w:szCs w:val="24"/>
        </w:rPr>
      </w:pPr>
    </w:p>
    <w:p w14:paraId="01D3B772" w14:textId="77777777" w:rsidR="00360A14" w:rsidRDefault="00360A14">
      <w:pPr>
        <w:pStyle w:val="ConsPlusNormal"/>
        <w:ind w:firstLine="708"/>
        <w:contextualSpacing/>
        <w:jc w:val="right"/>
        <w:rPr>
          <w:rFonts w:ascii="Times New Roman" w:hAnsi="Times New Roman"/>
          <w:color w:val="000000"/>
          <w:sz w:val="24"/>
          <w:szCs w:val="24"/>
        </w:rPr>
      </w:pPr>
    </w:p>
    <w:p w14:paraId="32314FF4" w14:textId="77777777" w:rsidR="00360A14" w:rsidRDefault="00360A14">
      <w:pPr>
        <w:pStyle w:val="ConsPlusNormal"/>
        <w:ind w:firstLine="708"/>
        <w:contextualSpacing/>
        <w:jc w:val="right"/>
        <w:rPr>
          <w:rFonts w:ascii="Times New Roman" w:hAnsi="Times New Roman"/>
          <w:color w:val="000000"/>
          <w:sz w:val="24"/>
          <w:szCs w:val="24"/>
        </w:rPr>
      </w:pPr>
    </w:p>
    <w:p w14:paraId="28D51EAF" w14:textId="77777777" w:rsidR="00360A14" w:rsidRDefault="00360A14">
      <w:pPr>
        <w:pStyle w:val="ConsPlusNormal"/>
        <w:ind w:firstLine="708"/>
        <w:contextualSpacing/>
        <w:jc w:val="both"/>
        <w:rPr>
          <w:rFonts w:ascii="Times New Roman" w:hAnsi="Times New Roman"/>
          <w:color w:val="000000"/>
          <w:sz w:val="24"/>
          <w:szCs w:val="24"/>
        </w:rPr>
      </w:pPr>
    </w:p>
    <w:p w14:paraId="1306DE4B" w14:textId="77777777" w:rsidR="00360A14" w:rsidRDefault="00000000">
      <w:pPr>
        <w:spacing w:line="240" w:lineRule="auto"/>
        <w:ind w:firstLine="0"/>
        <w:contextualSpacing/>
        <w:rPr>
          <w:rFonts w:ascii="Times New Roman" w:hAnsi="Times New Roman" w:cs="Times New Roman"/>
          <w:sz w:val="28"/>
          <w:szCs w:val="28"/>
        </w:rPr>
      </w:pPr>
      <w:r>
        <w:rPr>
          <w:rFonts w:ascii="Times New Roman" w:hAnsi="Times New Roman" w:cs="Times New Roman"/>
          <w:sz w:val="28"/>
          <w:szCs w:val="28"/>
        </w:rPr>
        <w:t xml:space="preserve"> </w:t>
      </w:r>
    </w:p>
    <w:sectPr w:rsidR="00360A14">
      <w:headerReference w:type="default" r:id="rId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A264A" w14:textId="77777777" w:rsidR="00CF725B" w:rsidRDefault="00CF725B">
      <w:pPr>
        <w:spacing w:line="240" w:lineRule="auto"/>
      </w:pPr>
      <w:r>
        <w:separator/>
      </w:r>
    </w:p>
  </w:endnote>
  <w:endnote w:type="continuationSeparator" w:id="0">
    <w:p w14:paraId="5B8AABC7" w14:textId="77777777" w:rsidR="00CF725B" w:rsidRDefault="00CF72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default"/>
    <w:sig w:usb0="00000000" w:usb1="00000000"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E64C1" w14:textId="77777777" w:rsidR="00CF725B" w:rsidRDefault="00CF725B">
      <w:r>
        <w:separator/>
      </w:r>
    </w:p>
  </w:footnote>
  <w:footnote w:type="continuationSeparator" w:id="0">
    <w:p w14:paraId="2A4AF1A0" w14:textId="77777777" w:rsidR="00CF725B" w:rsidRDefault="00CF7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F6D7C" w14:textId="77777777" w:rsidR="00360A14" w:rsidRDefault="00000000">
    <w:pPr>
      <w:pStyle w:val="a6"/>
      <w:jc w:val="center"/>
    </w:pPr>
    <w:r>
      <w:rPr>
        <w:noProof/>
      </w:rPr>
      <mc:AlternateContent>
        <mc:Choice Requires="wps">
          <w:drawing>
            <wp:anchor distT="0" distB="0" distL="114300" distR="114300" simplePos="0" relativeHeight="251659264" behindDoc="0" locked="0" layoutInCell="1" allowOverlap="1" wp14:anchorId="20766E0F" wp14:editId="7A690399">
              <wp:simplePos x="0" y="0"/>
              <wp:positionH relativeFrom="margin">
                <wp:align>center</wp:align>
              </wp:positionH>
              <wp:positionV relativeFrom="paragraph">
                <wp:posOffset>0</wp:posOffset>
              </wp:positionV>
              <wp:extent cx="1828800" cy="1828800"/>
              <wp:effectExtent l="0" t="0" r="0" b="0"/>
              <wp:wrapNone/>
              <wp:docPr id="2" name="Текстовое 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4E29C1" w14:textId="77777777" w:rsidR="00360A14" w:rsidRDefault="00360A1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0766E0F" id="_x0000_t202" coordsize="21600,21600" o:spt="202" path="m,l,21600r21600,l21600,xe">
              <v:stroke joinstyle="miter"/>
              <v:path gradientshapeok="t" o:connecttype="rect"/>
            </v:shapetype>
            <v:shape id="Текстовое поле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34E29C1" w14:textId="77777777" w:rsidR="00360A14" w:rsidRDefault="00360A14"/>
                </w:txbxContent>
              </v:textbox>
              <w10:wrap anchorx="margin"/>
            </v:shape>
          </w:pict>
        </mc:Fallback>
      </mc:AlternateContent>
    </w:r>
  </w:p>
  <w:p w14:paraId="5837F5AD" w14:textId="77777777" w:rsidR="00360A14" w:rsidRDefault="00360A1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BD1AD" w14:textId="77777777" w:rsidR="00360A14" w:rsidRDefault="00000000">
    <w:pPr>
      <w:pStyle w:val="a6"/>
    </w:pPr>
    <w:r>
      <w:rPr>
        <w:noProof/>
      </w:rPr>
      <mc:AlternateContent>
        <mc:Choice Requires="wps">
          <w:drawing>
            <wp:anchor distT="0" distB="0" distL="114300" distR="114300" simplePos="0" relativeHeight="251660288" behindDoc="0" locked="0" layoutInCell="1" allowOverlap="1" wp14:anchorId="29BBEFBB" wp14:editId="29E8A92F">
              <wp:simplePos x="0" y="0"/>
              <wp:positionH relativeFrom="margin">
                <wp:align>center</wp:align>
              </wp:positionH>
              <wp:positionV relativeFrom="paragraph">
                <wp:posOffset>0</wp:posOffset>
              </wp:positionV>
              <wp:extent cx="1828800" cy="1828800"/>
              <wp:effectExtent l="0" t="0" r="0" b="0"/>
              <wp:wrapNone/>
              <wp:docPr id="3" name="Текстовое 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D4F83" w14:textId="77777777" w:rsidR="00360A14"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9BBEFBB" id="_x0000_t202" coordsize="21600,21600" o:spt="202" path="m,l,21600r21600,l21600,xe">
              <v:stroke joinstyle="miter"/>
              <v:path gradientshapeok="t" o:connecttype="rect"/>
            </v:shapetype>
            <v:shape id="Текстовое поле 3"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6E6D4F83" w14:textId="77777777" w:rsidR="00360A14"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97848" w14:textId="77777777" w:rsidR="00360A14" w:rsidRDefault="00360A14">
    <w:pPr>
      <w:pStyle w:val="a6"/>
      <w:jc w:val="center"/>
    </w:pPr>
  </w:p>
  <w:p w14:paraId="7AD86A73" w14:textId="77777777" w:rsidR="00360A14" w:rsidRDefault="00360A14">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33F3F" w14:textId="77777777" w:rsidR="00360A14" w:rsidRDefault="00000000">
    <w:pPr>
      <w:pStyle w:val="a6"/>
      <w:jc w:val="center"/>
    </w:pPr>
    <w:r>
      <w:rPr>
        <w:noProof/>
      </w:rPr>
      <mc:AlternateContent>
        <mc:Choice Requires="wps">
          <w:drawing>
            <wp:anchor distT="0" distB="0" distL="114300" distR="114300" simplePos="0" relativeHeight="251661312" behindDoc="0" locked="0" layoutInCell="1" allowOverlap="1" wp14:anchorId="5DAF3827" wp14:editId="260A2655">
              <wp:simplePos x="0" y="0"/>
              <wp:positionH relativeFrom="margin">
                <wp:align>center</wp:align>
              </wp:positionH>
              <wp:positionV relativeFrom="paragraph">
                <wp:posOffset>0</wp:posOffset>
              </wp:positionV>
              <wp:extent cx="1828800" cy="1828800"/>
              <wp:effectExtent l="0" t="0" r="0" b="0"/>
              <wp:wrapNone/>
              <wp:docPr id="5" name="Текстовое поле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1966"/>
                          </w:sdtPr>
                          <w:sdtContent>
                            <w:p w14:paraId="04301713" w14:textId="77777777" w:rsidR="00360A14" w:rsidRDefault="00000000">
                              <w:pPr>
                                <w:pStyle w:val="a6"/>
                                <w:jc w:val="center"/>
                              </w:pPr>
                              <w:r>
                                <w:fldChar w:fldCharType="begin"/>
                              </w:r>
                              <w:r>
                                <w:instrText>PAGE   \* MERGEFORMAT</w:instrText>
                              </w:r>
                              <w:r>
                                <w:fldChar w:fldCharType="separate"/>
                              </w:r>
                              <w:r>
                                <w:t>2</w:t>
                              </w:r>
                              <w:r>
                                <w:fldChar w:fldCharType="end"/>
                              </w:r>
                            </w:p>
                          </w:sdtContent>
                        </w:sdt>
                        <w:p w14:paraId="43F1D9D1" w14:textId="77777777" w:rsidR="00360A14" w:rsidRDefault="00360A1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DAF3827" id="_x0000_t202" coordsize="21600,21600" o:spt="202" path="m,l,21600r21600,l21600,xe">
              <v:stroke joinstyle="miter"/>
              <v:path gradientshapeok="t" o:connecttype="rect"/>
            </v:shapetype>
            <v:shape id="Текстовое поле 5"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47481966"/>
                    </w:sdtPr>
                    <w:sdtContent>
                      <w:p w14:paraId="04301713" w14:textId="77777777" w:rsidR="00360A14" w:rsidRDefault="00000000">
                        <w:pPr>
                          <w:pStyle w:val="a6"/>
                          <w:jc w:val="center"/>
                        </w:pPr>
                        <w:r>
                          <w:fldChar w:fldCharType="begin"/>
                        </w:r>
                        <w:r>
                          <w:instrText>PAGE   \* MERGEFORMAT</w:instrText>
                        </w:r>
                        <w:r>
                          <w:fldChar w:fldCharType="separate"/>
                        </w:r>
                        <w:r>
                          <w:t>2</w:t>
                        </w:r>
                        <w:r>
                          <w:fldChar w:fldCharType="end"/>
                        </w:r>
                      </w:p>
                    </w:sdtContent>
                  </w:sdt>
                  <w:p w14:paraId="43F1D9D1" w14:textId="77777777" w:rsidR="00360A14" w:rsidRDefault="00360A14"/>
                </w:txbxContent>
              </v:textbox>
              <w10:wrap anchorx="margin"/>
            </v:shape>
          </w:pict>
        </mc:Fallback>
      </mc:AlternateContent>
    </w:r>
  </w:p>
  <w:p w14:paraId="7D8E270E" w14:textId="77777777" w:rsidR="00360A14" w:rsidRDefault="00360A1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6C82"/>
    <w:rsid w:val="00053AB5"/>
    <w:rsid w:val="000A1E63"/>
    <w:rsid w:val="00133D45"/>
    <w:rsid w:val="001578D5"/>
    <w:rsid w:val="001F5416"/>
    <w:rsid w:val="00315027"/>
    <w:rsid w:val="003254C9"/>
    <w:rsid w:val="00360A14"/>
    <w:rsid w:val="00394944"/>
    <w:rsid w:val="00461C53"/>
    <w:rsid w:val="00467F52"/>
    <w:rsid w:val="004C7B6D"/>
    <w:rsid w:val="004E6C82"/>
    <w:rsid w:val="004F57DB"/>
    <w:rsid w:val="005257B7"/>
    <w:rsid w:val="00562774"/>
    <w:rsid w:val="005A648A"/>
    <w:rsid w:val="00636719"/>
    <w:rsid w:val="00651389"/>
    <w:rsid w:val="00671152"/>
    <w:rsid w:val="00677340"/>
    <w:rsid w:val="006B6936"/>
    <w:rsid w:val="006C1031"/>
    <w:rsid w:val="006C3D10"/>
    <w:rsid w:val="00726328"/>
    <w:rsid w:val="007C5F9A"/>
    <w:rsid w:val="007F224D"/>
    <w:rsid w:val="00861086"/>
    <w:rsid w:val="0087297E"/>
    <w:rsid w:val="00915F33"/>
    <w:rsid w:val="00A4221D"/>
    <w:rsid w:val="00B55ADE"/>
    <w:rsid w:val="00B957FB"/>
    <w:rsid w:val="00BB2B93"/>
    <w:rsid w:val="00BC2777"/>
    <w:rsid w:val="00C14980"/>
    <w:rsid w:val="00C3559D"/>
    <w:rsid w:val="00C54B3B"/>
    <w:rsid w:val="00CA3EEC"/>
    <w:rsid w:val="00CE0499"/>
    <w:rsid w:val="00CF725B"/>
    <w:rsid w:val="00D23735"/>
    <w:rsid w:val="00D43CBF"/>
    <w:rsid w:val="00D51ECD"/>
    <w:rsid w:val="00DF5B57"/>
    <w:rsid w:val="00E4589D"/>
    <w:rsid w:val="00E916CE"/>
    <w:rsid w:val="00F054D8"/>
    <w:rsid w:val="00F51D69"/>
    <w:rsid w:val="00F93B66"/>
    <w:rsid w:val="00F93D45"/>
    <w:rsid w:val="06C054A3"/>
    <w:rsid w:val="17975050"/>
    <w:rsid w:val="3F0750C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1D1F619"/>
  <w15:docId w15:val="{B5FCF3A3-FC48-4763-BDF0-A1D27672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ind w:firstLine="709"/>
      <w:jc w:val="both"/>
    </w:pPr>
    <w:rPr>
      <w:sz w:val="22"/>
      <w:szCs w:val="22"/>
      <w:lang w:eastAsia="en-US"/>
    </w:rPr>
  </w:style>
  <w:style w:type="paragraph" w:styleId="2">
    <w:name w:val="heading 2"/>
    <w:basedOn w:val="a"/>
    <w:next w:val="a"/>
    <w:link w:val="20"/>
    <w:unhideWhenUsed/>
    <w:qFormat/>
    <w:pPr>
      <w:keepNext/>
      <w:spacing w:line="240" w:lineRule="auto"/>
      <w:ind w:firstLine="0"/>
      <w:jc w:val="center"/>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semiHidden/>
    <w:unhideWhenUsed/>
    <w:qFormat/>
    <w:pPr>
      <w:keepNext/>
      <w:spacing w:line="240" w:lineRule="auto"/>
      <w:ind w:firstLine="0"/>
      <w:jc w:val="center"/>
      <w:outlineLvl w:val="2"/>
    </w:pPr>
    <w:rPr>
      <w:rFonts w:ascii="Times New Roman" w:eastAsia="Times New Roman" w:hAnsi="Times New Roman" w:cs="Times New Roman"/>
      <w:b/>
      <w:bCs/>
      <w:caps/>
      <w:sz w:val="27"/>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rFonts w:cs="Times New Roman"/>
      <w:color w:val="0000FF"/>
      <w:u w:val="single"/>
    </w:rPr>
  </w:style>
  <w:style w:type="paragraph" w:styleId="a4">
    <w:name w:val="Balloon Text"/>
    <w:basedOn w:val="a"/>
    <w:link w:val="a5"/>
    <w:uiPriority w:val="99"/>
    <w:semiHidden/>
    <w:unhideWhenUsed/>
    <w:qFormat/>
    <w:pPr>
      <w:spacing w:line="240" w:lineRule="auto"/>
    </w:pPr>
    <w:rPr>
      <w:rFonts w:ascii="Tahoma" w:hAnsi="Tahoma" w:cs="Tahoma"/>
      <w:sz w:val="16"/>
      <w:szCs w:val="16"/>
    </w:rPr>
  </w:style>
  <w:style w:type="paragraph" w:styleId="a6">
    <w:name w:val="header"/>
    <w:basedOn w:val="a"/>
    <w:link w:val="a7"/>
    <w:uiPriority w:val="99"/>
    <w:unhideWhenUsed/>
    <w:qFormat/>
    <w:pPr>
      <w:tabs>
        <w:tab w:val="center" w:pos="4677"/>
        <w:tab w:val="right" w:pos="9355"/>
      </w:tabs>
      <w:spacing w:line="240" w:lineRule="auto"/>
      <w:ind w:firstLine="0"/>
      <w:jc w:val="left"/>
    </w:pPr>
    <w:rPr>
      <w:rFonts w:ascii="Times New Roman" w:eastAsia="Times New Roman" w:hAnsi="Times New Roman" w:cs="Times New Roman"/>
      <w:sz w:val="24"/>
      <w:szCs w:val="24"/>
      <w:lang w:eastAsia="ru-RU"/>
    </w:rPr>
  </w:style>
  <w:style w:type="paragraph" w:styleId="a8">
    <w:name w:val="footer"/>
    <w:basedOn w:val="a"/>
    <w:link w:val="a9"/>
    <w:uiPriority w:val="99"/>
    <w:unhideWhenUsed/>
    <w:qFormat/>
    <w:pPr>
      <w:tabs>
        <w:tab w:val="center" w:pos="4677"/>
        <w:tab w:val="right" w:pos="9355"/>
      </w:tabs>
      <w:spacing w:line="240" w:lineRule="auto"/>
    </w:pPr>
  </w:style>
  <w:style w:type="paragraph" w:styleId="aa">
    <w:name w:val="Normal (Web)"/>
    <w:basedOn w:val="a"/>
    <w:uiPriority w:val="99"/>
    <w:unhideWhenUsed/>
    <w:qFormat/>
    <w:pPr>
      <w:spacing w:before="150" w:after="150" w:line="240" w:lineRule="auto"/>
      <w:ind w:firstLine="0"/>
      <w:jc w:val="left"/>
    </w:pPr>
    <w:rPr>
      <w:rFonts w:ascii="Times New Roman" w:eastAsia="Times New Roman" w:hAnsi="Times New Roman" w:cs="Times New Roman"/>
      <w:sz w:val="24"/>
      <w:szCs w:val="24"/>
      <w:lang w:eastAsia="ru-RU"/>
    </w:rPr>
  </w:style>
  <w:style w:type="paragraph" w:customStyle="1" w:styleId="ConsPlusNormal">
    <w:name w:val="ConsPlusNormal"/>
    <w:link w:val="ConsPlusNormal1"/>
    <w:qFormat/>
    <w:pPr>
      <w:widowControl w:val="0"/>
      <w:autoSpaceDE w:val="0"/>
      <w:autoSpaceDN w:val="0"/>
    </w:pPr>
    <w:rPr>
      <w:rFonts w:ascii="Calibri" w:eastAsia="Times New Roman" w:hAnsi="Calibri" w:cs="Times New Roman"/>
      <w:sz w:val="22"/>
      <w:lang w:eastAsia="ru-RU"/>
    </w:rPr>
  </w:style>
  <w:style w:type="character" w:customStyle="1" w:styleId="ConsPlusNormal1">
    <w:name w:val="ConsPlusNormal1"/>
    <w:link w:val="ConsPlusNormal"/>
    <w:uiPriority w:val="99"/>
    <w:qFormat/>
    <w:locked/>
    <w:rPr>
      <w:rFonts w:ascii="Calibri" w:eastAsia="Times New Roman" w:hAnsi="Calibri" w:cs="Times New Roman"/>
      <w:szCs w:val="20"/>
      <w:lang w:eastAsia="ru-RU"/>
    </w:rPr>
  </w:style>
  <w:style w:type="character" w:customStyle="1" w:styleId="20">
    <w:name w:val="Заголовок 2 Знак"/>
    <w:basedOn w:val="a0"/>
    <w:link w:val="2"/>
    <w:qFormat/>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semiHidden/>
    <w:qFormat/>
    <w:rPr>
      <w:rFonts w:ascii="Times New Roman" w:eastAsia="Times New Roman" w:hAnsi="Times New Roman" w:cs="Times New Roman"/>
      <w:b/>
      <w:bCs/>
      <w:caps/>
      <w:sz w:val="27"/>
      <w:szCs w:val="24"/>
      <w:lang w:eastAsia="ru-RU"/>
    </w:rPr>
  </w:style>
  <w:style w:type="character" w:customStyle="1" w:styleId="a7">
    <w:name w:val="Верхний колонтитул Знак"/>
    <w:basedOn w:val="a0"/>
    <w:link w:val="a6"/>
    <w:uiPriority w:val="99"/>
    <w:qFormat/>
    <w:rPr>
      <w:rFonts w:ascii="Times New Roman" w:eastAsia="Times New Roman" w:hAnsi="Times New Roman" w:cs="Times New Roman"/>
      <w:sz w:val="24"/>
      <w:szCs w:val="24"/>
      <w:lang w:eastAsia="ru-RU"/>
    </w:rPr>
  </w:style>
  <w:style w:type="paragraph" w:styleId="ab">
    <w:name w:val="No Spacing"/>
    <w:uiPriority w:val="99"/>
    <w:qFormat/>
    <w:rPr>
      <w:rFonts w:ascii="Calibri" w:eastAsia="Calibri" w:hAnsi="Calibri" w:cs="Times New Roman"/>
      <w:sz w:val="22"/>
      <w:szCs w:val="22"/>
      <w:lang w:eastAsia="en-US"/>
    </w:rPr>
  </w:style>
  <w:style w:type="paragraph" w:styleId="ac">
    <w:name w:val="List Paragraph"/>
    <w:basedOn w:val="a"/>
    <w:uiPriority w:val="34"/>
    <w:qFormat/>
    <w:pPr>
      <w:ind w:left="720"/>
      <w:contextualSpacing/>
    </w:pPr>
  </w:style>
  <w:style w:type="character" w:customStyle="1" w:styleId="a9">
    <w:name w:val="Нижний колонтитул Знак"/>
    <w:basedOn w:val="a0"/>
    <w:link w:val="a8"/>
    <w:uiPriority w:val="99"/>
    <w:qFormat/>
  </w:style>
  <w:style w:type="character" w:customStyle="1" w:styleId="a5">
    <w:name w:val="Текст выноски Знак"/>
    <w:basedOn w:val="a0"/>
    <w:link w:val="a4"/>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771</Words>
  <Characters>4401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DEmon Soft, 2008</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Ves</cp:lastModifiedBy>
  <cp:revision>8</cp:revision>
  <cp:lastPrinted>2024-12-27T05:17:00Z</cp:lastPrinted>
  <dcterms:created xsi:type="dcterms:W3CDTF">2023-03-03T07:19:00Z</dcterms:created>
  <dcterms:modified xsi:type="dcterms:W3CDTF">2025-01-09T06:42:00Z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EADEADD553114FC282F1D328E6D189B7_13</vt:lpwstr>
  </property>
</Properties>
</file>