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D7" w:rsidRPr="002F1ED7" w:rsidRDefault="002F1ED7" w:rsidP="002F1ED7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F6E6E"/>
          <w:sz w:val="27"/>
          <w:szCs w:val="27"/>
        </w:rPr>
      </w:pPr>
      <w:r w:rsidRPr="002F1ED7">
        <w:rPr>
          <w:rFonts w:ascii="Arial" w:eastAsia="Times New Roman" w:hAnsi="Arial" w:cs="Arial"/>
          <w:b/>
          <w:bCs/>
          <w:color w:val="6F6E6E"/>
          <w:sz w:val="27"/>
          <w:szCs w:val="27"/>
        </w:rPr>
        <w:t xml:space="preserve">Перечень информационных систем, банков данных, реестров, регистров, находящихся в ведении администрации </w:t>
      </w:r>
      <w:r w:rsidR="0098515F">
        <w:rPr>
          <w:rFonts w:ascii="Arial" w:eastAsia="Times New Roman" w:hAnsi="Arial" w:cs="Arial"/>
          <w:b/>
          <w:bCs/>
          <w:color w:val="6F6E6E"/>
          <w:sz w:val="27"/>
          <w:szCs w:val="27"/>
        </w:rPr>
        <w:t>Веселовского</w:t>
      </w:r>
      <w:r w:rsidRPr="002F1ED7">
        <w:rPr>
          <w:rFonts w:ascii="Arial" w:eastAsia="Times New Roman" w:hAnsi="Arial" w:cs="Arial"/>
          <w:b/>
          <w:bCs/>
          <w:color w:val="6F6E6E"/>
          <w:sz w:val="27"/>
          <w:szCs w:val="27"/>
        </w:rPr>
        <w:t xml:space="preserve"> </w:t>
      </w:r>
      <w:r w:rsidR="0098515F">
        <w:rPr>
          <w:rFonts w:ascii="Arial" w:eastAsia="Times New Roman" w:hAnsi="Arial" w:cs="Arial"/>
          <w:b/>
          <w:bCs/>
          <w:color w:val="6F6E6E"/>
          <w:sz w:val="27"/>
          <w:szCs w:val="27"/>
        </w:rPr>
        <w:t>СП Павловского района 2025 год</w:t>
      </w: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047"/>
        <w:gridCol w:w="5761"/>
        <w:gridCol w:w="1708"/>
      </w:tblGrid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</w:tr>
      <w:tr w:rsidR="002F1ED7" w:rsidRPr="002F1ED7" w:rsidTr="0098515F">
        <w:tc>
          <w:tcPr>
            <w:tcW w:w="10890" w:type="dxa"/>
            <w:gridSpan w:val="4"/>
            <w:hideMark/>
          </w:tcPr>
          <w:p w:rsidR="002F1ED7" w:rsidRPr="002F1ED7" w:rsidRDefault="002F1ED7" w:rsidP="002F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F1ED7" w:rsidRPr="0098515F" w:rsidRDefault="002F1ED7" w:rsidP="00985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Официальный сайт Администрации </w:t>
            </w:r>
            <w:r w:rsidR="0098515F"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Веселовского СП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доступности сведений об учреждении и его деятельности</w:t>
            </w:r>
          </w:p>
        </w:tc>
        <w:tc>
          <w:tcPr>
            <w:tcW w:w="0" w:type="auto"/>
            <w:hideMark/>
          </w:tcPr>
          <w:p w:rsidR="002F1ED7" w:rsidRDefault="002F1ED7" w:rsidP="00985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8515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Веселовского СП</w:t>
            </w: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515F" w:rsidRPr="002F1ED7" w:rsidRDefault="0098515F" w:rsidP="00985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1С: Зарплата и кадры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кадровых документов и расчетно-платежных ведомостей, создание отчетов по отработанному времени, штатному расписанию и др.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1С: Бухгалтерия государственного учреждения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бюджетных ассигнований и объемов финансирования расходов, формирование реестров на финансирование или расходные уведомления для</w:t>
            </w:r>
            <w:r w:rsidR="00985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их в электронном виде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СБиС+Электронная</w:t>
            </w:r>
            <w:proofErr w:type="spellEnd"/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отчётность»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сдача отчётности в ИФКС, ПФР, Росстат, ФСС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удалённого финансового документооборота (ЭДО ДИАДОК)</w:t>
            </w:r>
          </w:p>
          <w:p w:rsidR="0098515F" w:rsidRPr="0098515F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документооборот с УФК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Государственная </w:t>
            </w: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информационная система ГИС </w:t>
            </w:r>
          </w:p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Энергоэффективность</w:t>
            </w:r>
            <w:proofErr w:type="spellEnd"/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информации об энергосбережении и о </w:t>
            </w: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повышении энергетической эффективности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ССТУ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подготовки необходимой отчетности с ее последующей выгрузкой из системы документооборота «ДЕЛО» для передачи в РРО ССТУ</w:t>
            </w:r>
          </w:p>
        </w:tc>
        <w:tc>
          <w:tcPr>
            <w:tcW w:w="0" w:type="auto"/>
            <w:hideMark/>
          </w:tcPr>
          <w:p w:rsid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F1ED7"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ГИС ЖКХ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обработка, хранение, предоставление, размещение и использование информации о жилищных фондах, проделанных работах, видах коммунальных услуг, системах коммуникаций, а также о средствах, которые необходимы для осуществления дальнейшей деятельности связанной с </w:t>
            </w:r>
            <w:r w:rsidR="0098515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жилищно-коммунальным хозяйством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Реестр государственных и муниципальных услуг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сведений о муниципальных услугах в сводный реестр и на Единый портал государственных услуг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="002F1ED7"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ГАС Управление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 система, обеспечивает сбор, учёт, обработку и анализ данных, содержащихся в государственных и муниципальных информационных ресурсах, данных официальной государственной статистики, а также иных сведений, необходимых для обеспечения поддержки принятия управленческих решений в сфере государственного управления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="002F1ED7"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ФИАС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в Российской Федерации унификации структуры адресной информации, не содержащей персональных данных, и единообразного наименования входящих в неё элементов, а также </w:t>
            </w: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предоставления государственных и муниципальных услуг в электронном виде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F1ED7"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Единая информационная система в сфере закупок</w:t>
            </w:r>
          </w:p>
        </w:tc>
        <w:tc>
          <w:tcPr>
            <w:tcW w:w="0" w:type="auto"/>
            <w:hideMark/>
          </w:tcPr>
          <w:p w:rsid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свободного и безвозмездного доступа к полной и достоверной информации о контрактной системе в сфере закупок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1ED7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13</w:t>
            </w:r>
          </w:p>
        </w:tc>
        <w:tc>
          <w:tcPr>
            <w:tcW w:w="0" w:type="auto"/>
            <w:hideMark/>
          </w:tcPr>
          <w:p w:rsidR="002F1ED7" w:rsidRPr="0098515F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Платформа обратной связи (</w:t>
            </w:r>
            <w:proofErr w:type="gramStart"/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</w:t>
            </w:r>
            <w:proofErr w:type="gramEnd"/>
            <w:r w:rsidRPr="009851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взаимодействие физических и юридических лиц с органами самоуправления  </w:t>
            </w:r>
          </w:p>
        </w:tc>
        <w:tc>
          <w:tcPr>
            <w:tcW w:w="0" w:type="auto"/>
            <w:hideMark/>
          </w:tcPr>
          <w:p w:rsid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F1ED7"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  <w:p w:rsidR="0098515F" w:rsidRPr="002F1ED7" w:rsidRDefault="0098515F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D7" w:rsidRPr="002F1ED7" w:rsidTr="0098515F">
        <w:tc>
          <w:tcPr>
            <w:tcW w:w="10890" w:type="dxa"/>
            <w:gridSpan w:val="4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Реестры, регистры, перечни, банки данных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устных и письменных обращений граждан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входящей и исходящей корреспонденции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инструктажей по пожарной безопасности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огнетушителей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муниципальных услуг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муниципальных нормативных правовых актов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муниципальных служащих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трудовых книжек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муниципального имущества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регистрации выдачи справок населению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бухгалтерского  учёта в соответствии с инструкцией 157 </w:t>
            </w:r>
            <w:proofErr w:type="spellStart"/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муниципальных контрактов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Учётные карточки военнообязанных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 захоронений на общественных кладбищах, расположенных на территории поселения</w:t>
            </w:r>
          </w:p>
        </w:tc>
      </w:tr>
      <w:tr w:rsidR="002F1ED7" w:rsidRPr="002F1ED7" w:rsidTr="0098515F">
        <w:tc>
          <w:tcPr>
            <w:tcW w:w="374" w:type="dxa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2F1ED7" w:rsidRPr="002F1ED7" w:rsidRDefault="002F1ED7" w:rsidP="002F1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трудовых договоров, дополнительных соглашений с работниками администрации</w:t>
            </w:r>
          </w:p>
        </w:tc>
      </w:tr>
    </w:tbl>
    <w:p w:rsidR="00604A63" w:rsidRPr="002F1ED7" w:rsidRDefault="00604A63" w:rsidP="002F1ED7">
      <w:pPr>
        <w:rPr>
          <w:szCs w:val="32"/>
        </w:rPr>
      </w:pPr>
    </w:p>
    <w:sectPr w:rsidR="00604A63" w:rsidRPr="002F1ED7" w:rsidSect="0098515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F9A"/>
    <w:rsid w:val="00003812"/>
    <w:rsid w:val="000672EC"/>
    <w:rsid w:val="002F1ED7"/>
    <w:rsid w:val="005C7FE3"/>
    <w:rsid w:val="00604A63"/>
    <w:rsid w:val="006174A7"/>
    <w:rsid w:val="0098515F"/>
    <w:rsid w:val="00997F95"/>
    <w:rsid w:val="00C54F9A"/>
    <w:rsid w:val="00F13896"/>
    <w:rsid w:val="00FE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95"/>
  </w:style>
  <w:style w:type="paragraph" w:styleId="3">
    <w:name w:val="heading 3"/>
    <w:basedOn w:val="a"/>
    <w:link w:val="30"/>
    <w:uiPriority w:val="9"/>
    <w:qFormat/>
    <w:rsid w:val="002F1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E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F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2025-06-24T06:08:00Z</cp:lastPrinted>
  <dcterms:created xsi:type="dcterms:W3CDTF">2025-06-11T06:08:00Z</dcterms:created>
  <dcterms:modified xsi:type="dcterms:W3CDTF">2025-06-24T06:09:00Z</dcterms:modified>
</cp:coreProperties>
</file>