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8BC" w:rsidRDefault="005958BC">
      <w:pPr>
        <w:pStyle w:val="ConsPlusNormal"/>
        <w:outlineLvl w:val="0"/>
        <w:rPr>
          <w:rFonts w:ascii="Times New Roman" w:hAnsi="Times New Roman" w:cs="Times New Roman"/>
          <w:sz w:val="20"/>
          <w:lang w:eastAsia="ar-SA"/>
        </w:rPr>
      </w:pPr>
    </w:p>
    <w:p w:rsidR="0061090A" w:rsidRPr="00302676" w:rsidRDefault="0061090A" w:rsidP="00302676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61090A">
        <w:rPr>
          <w:rFonts w:ascii="Times New Roman" w:hAnsi="Times New Roman" w:cs="Times New Roman"/>
          <w:i/>
          <w:sz w:val="28"/>
          <w:szCs w:val="28"/>
          <w:lang w:eastAsia="ar-SA"/>
        </w:rPr>
        <w:t>ПРОЕКТ</w:t>
      </w:r>
    </w:p>
    <w:p w:rsidR="00302676" w:rsidRDefault="00302676" w:rsidP="00302676">
      <w:pPr>
        <w:pStyle w:val="21"/>
        <w:rPr>
          <w:b/>
          <w:szCs w:val="28"/>
        </w:rPr>
      </w:pPr>
      <w:r w:rsidRPr="002D196B">
        <w:rPr>
          <w:b/>
          <w:noProof/>
          <w:szCs w:val="28"/>
          <w:lang w:eastAsia="ru-RU"/>
        </w:rPr>
        <w:drawing>
          <wp:inline distT="0" distB="0" distL="0" distR="0">
            <wp:extent cx="666750" cy="781050"/>
            <wp:effectExtent l="0" t="0" r="0" b="0"/>
            <wp:docPr id="1" name="Рисунок 1" descr="Веселовское СП _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селовское СП _одн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676" w:rsidRPr="00302676" w:rsidRDefault="00302676" w:rsidP="003026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676">
        <w:rPr>
          <w:rFonts w:ascii="Times New Roman" w:hAnsi="Times New Roman" w:cs="Times New Roman"/>
          <w:b/>
          <w:sz w:val="28"/>
          <w:szCs w:val="28"/>
        </w:rPr>
        <w:t>АДМИНИСТРАЦИЯ ВЕСЕЛОВСКОГО СЕЛЬСКОГО ПОСЕЛЕНИЯ</w:t>
      </w:r>
    </w:p>
    <w:p w:rsidR="00302676" w:rsidRPr="00302676" w:rsidRDefault="00302676" w:rsidP="003026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676"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:rsidR="00302676" w:rsidRDefault="00302676" w:rsidP="00302676">
      <w:pPr>
        <w:pStyle w:val="21"/>
        <w:rPr>
          <w:b/>
          <w:szCs w:val="28"/>
        </w:rPr>
      </w:pPr>
    </w:p>
    <w:p w:rsidR="00302676" w:rsidRPr="00302676" w:rsidRDefault="00302676" w:rsidP="00302676">
      <w:pPr>
        <w:pStyle w:val="a3"/>
        <w:jc w:val="center"/>
        <w:rPr>
          <w:rFonts w:ascii="Times New Roman" w:hAnsi="Times New Roman" w:cs="Times New Roman"/>
          <w:b/>
        </w:rPr>
      </w:pPr>
    </w:p>
    <w:p w:rsidR="00302676" w:rsidRPr="00302676" w:rsidRDefault="00302676" w:rsidP="00302676">
      <w:pPr>
        <w:pStyle w:val="a3"/>
        <w:jc w:val="center"/>
        <w:rPr>
          <w:rFonts w:ascii="Times New Roman" w:hAnsi="Times New Roman" w:cs="Times New Roman"/>
          <w:b/>
          <w:spacing w:val="-1"/>
          <w:sz w:val="32"/>
          <w:szCs w:val="32"/>
        </w:rPr>
      </w:pPr>
      <w:r w:rsidRPr="00302676">
        <w:rPr>
          <w:rFonts w:ascii="Times New Roman" w:hAnsi="Times New Roman" w:cs="Times New Roman"/>
          <w:b/>
          <w:spacing w:val="-1"/>
          <w:sz w:val="32"/>
          <w:szCs w:val="32"/>
        </w:rPr>
        <w:t>ПОСТАНОВЛЕНИЕ</w:t>
      </w:r>
    </w:p>
    <w:p w:rsidR="00302676" w:rsidRPr="00302676" w:rsidRDefault="00302676" w:rsidP="00302676">
      <w:pPr>
        <w:pStyle w:val="a3"/>
        <w:jc w:val="center"/>
        <w:rPr>
          <w:rFonts w:ascii="Times New Roman" w:hAnsi="Times New Roman" w:cs="Times New Roman"/>
          <w:b/>
          <w:spacing w:val="-1"/>
          <w:sz w:val="32"/>
          <w:szCs w:val="32"/>
        </w:rPr>
      </w:pPr>
    </w:p>
    <w:p w:rsidR="00302676" w:rsidRPr="00302676" w:rsidRDefault="00302676" w:rsidP="003026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676">
        <w:rPr>
          <w:rFonts w:ascii="Times New Roman" w:hAnsi="Times New Roman" w:cs="Times New Roman"/>
          <w:b/>
          <w:sz w:val="28"/>
          <w:szCs w:val="28"/>
        </w:rPr>
        <w:t>от _____________                                                                   № ___________</w:t>
      </w:r>
    </w:p>
    <w:p w:rsidR="00302676" w:rsidRPr="00302676" w:rsidRDefault="00302676" w:rsidP="00302676">
      <w:pPr>
        <w:pStyle w:val="a3"/>
        <w:jc w:val="center"/>
        <w:rPr>
          <w:rFonts w:ascii="Times New Roman" w:hAnsi="Times New Roman" w:cs="Times New Roman"/>
          <w:spacing w:val="-9"/>
          <w:sz w:val="28"/>
          <w:szCs w:val="28"/>
        </w:rPr>
      </w:pPr>
      <w:proofErr w:type="spellStart"/>
      <w:r w:rsidRPr="00302676">
        <w:rPr>
          <w:rFonts w:ascii="Times New Roman" w:hAnsi="Times New Roman" w:cs="Times New Roman"/>
          <w:spacing w:val="-9"/>
          <w:sz w:val="28"/>
          <w:szCs w:val="28"/>
        </w:rPr>
        <w:t>ст-ца</w:t>
      </w:r>
      <w:proofErr w:type="spellEnd"/>
      <w:r w:rsidRPr="00302676">
        <w:rPr>
          <w:rFonts w:ascii="Times New Roman" w:hAnsi="Times New Roman" w:cs="Times New Roman"/>
          <w:spacing w:val="-9"/>
          <w:sz w:val="28"/>
          <w:szCs w:val="28"/>
        </w:rPr>
        <w:t xml:space="preserve"> Веселая</w:t>
      </w:r>
    </w:p>
    <w:p w:rsidR="00302676" w:rsidRDefault="00302676" w:rsidP="009F409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eastAsia="ar-SA"/>
        </w:rPr>
      </w:pPr>
    </w:p>
    <w:p w:rsidR="00302676" w:rsidRDefault="00302676" w:rsidP="009F409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eastAsia="ar-SA"/>
        </w:rPr>
      </w:pPr>
    </w:p>
    <w:p w:rsidR="00302676" w:rsidRPr="009F4098" w:rsidRDefault="00302676" w:rsidP="009F409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eastAsia="ar-SA"/>
        </w:rPr>
      </w:pPr>
    </w:p>
    <w:p w:rsidR="005958BC" w:rsidRDefault="00302676" w:rsidP="00302676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302676">
        <w:rPr>
          <w:rFonts w:ascii="Times New Roman" w:hAnsi="Times New Roman" w:cs="Times New Roman"/>
          <w:sz w:val="28"/>
          <w:szCs w:val="28"/>
          <w:lang w:eastAsia="ar-SA"/>
        </w:rPr>
        <w:t xml:space="preserve">Об утверждении Положения о стратегическом планировании в муниципальном образовании Веселовское сельского поселение Павловского района </w:t>
      </w:r>
    </w:p>
    <w:p w:rsidR="00302676" w:rsidRDefault="00302676" w:rsidP="00302676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02676" w:rsidRDefault="00302676" w:rsidP="00302676">
      <w:pPr>
        <w:pStyle w:val="ConsPlusTitle"/>
        <w:jc w:val="center"/>
        <w:rPr>
          <w:sz w:val="28"/>
          <w:szCs w:val="28"/>
        </w:rPr>
      </w:pPr>
    </w:p>
    <w:p w:rsidR="00302676" w:rsidRPr="00302676" w:rsidRDefault="00302676" w:rsidP="00302676">
      <w:pPr>
        <w:pStyle w:val="ConsPlusTitle"/>
        <w:jc w:val="center"/>
        <w:rPr>
          <w:sz w:val="28"/>
          <w:szCs w:val="28"/>
        </w:rPr>
      </w:pPr>
    </w:p>
    <w:p w:rsidR="005958BC" w:rsidRPr="00302676" w:rsidRDefault="0056029B" w:rsidP="0030267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676">
        <w:rPr>
          <w:rFonts w:ascii="Times New Roman" w:hAnsi="Times New Roman" w:cs="Times New Roman"/>
          <w:sz w:val="28"/>
          <w:szCs w:val="28"/>
          <w:lang w:eastAsia="ar-SA"/>
        </w:rPr>
        <w:t>В соответствии с</w:t>
      </w:r>
      <w:r w:rsidR="005958BC" w:rsidRPr="0030267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958BC" w:rsidRPr="00302676">
        <w:rPr>
          <w:rFonts w:ascii="Times New Roman" w:hAnsi="Times New Roman" w:cs="Times New Roman"/>
          <w:sz w:val="28"/>
          <w:szCs w:val="28"/>
        </w:rPr>
        <w:t>Федеральн</w:t>
      </w:r>
      <w:r w:rsidRPr="00302676">
        <w:rPr>
          <w:rFonts w:ascii="Times New Roman" w:hAnsi="Times New Roman" w:cs="Times New Roman"/>
          <w:sz w:val="28"/>
          <w:szCs w:val="28"/>
        </w:rPr>
        <w:t>ым</w:t>
      </w:r>
      <w:r w:rsidR="005958BC" w:rsidRPr="00302676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302676">
        <w:rPr>
          <w:rFonts w:ascii="Times New Roman" w:hAnsi="Times New Roman" w:cs="Times New Roman"/>
          <w:sz w:val="28"/>
          <w:szCs w:val="28"/>
        </w:rPr>
        <w:t>ом</w:t>
      </w:r>
      <w:r w:rsidR="005958BC" w:rsidRPr="00302676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в</w:t>
      </w:r>
      <w:r w:rsidR="005958BC" w:rsidRPr="00302676">
        <w:rPr>
          <w:rFonts w:ascii="Times New Roman" w:hAnsi="Times New Roman" w:cs="Times New Roman"/>
          <w:sz w:val="28"/>
          <w:szCs w:val="28"/>
          <w:lang w:eastAsia="ar-SA"/>
        </w:rPr>
        <w:t xml:space="preserve"> целях реализации Федерального </w:t>
      </w:r>
      <w:hyperlink r:id="rId5" w:history="1">
        <w:r w:rsidR="005958BC" w:rsidRPr="00302676">
          <w:rPr>
            <w:rFonts w:ascii="Times New Roman" w:hAnsi="Times New Roman" w:cs="Times New Roman"/>
            <w:sz w:val="28"/>
            <w:szCs w:val="28"/>
            <w:lang w:eastAsia="ar-SA"/>
          </w:rPr>
          <w:t>закона</w:t>
        </w:r>
      </w:hyperlink>
      <w:r w:rsidR="005958BC" w:rsidRPr="00302676">
        <w:rPr>
          <w:rFonts w:ascii="Times New Roman" w:hAnsi="Times New Roman" w:cs="Times New Roman"/>
          <w:sz w:val="28"/>
          <w:szCs w:val="28"/>
          <w:lang w:eastAsia="ar-SA"/>
        </w:rPr>
        <w:t xml:space="preserve"> от 28.06.2014 № 172-ФЗ «О стратегическом планировании в Российской Федерации» и формирования системы стратегического планирования в муниципальном образовании </w:t>
      </w:r>
      <w:r w:rsidR="00302676" w:rsidRPr="00302676">
        <w:rPr>
          <w:rFonts w:ascii="Times New Roman" w:hAnsi="Times New Roman" w:cs="Times New Roman"/>
          <w:sz w:val="28"/>
          <w:szCs w:val="28"/>
          <w:lang w:eastAsia="ar-SA"/>
        </w:rPr>
        <w:t>Веселовское сельское поселение Павловского района</w:t>
      </w:r>
      <w:r w:rsidR="005958BC" w:rsidRPr="00302676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постановляю:</w:t>
      </w:r>
    </w:p>
    <w:p w:rsidR="005958BC" w:rsidRPr="00302676" w:rsidRDefault="005958BC" w:rsidP="0030267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2676">
        <w:rPr>
          <w:rFonts w:ascii="Times New Roman" w:hAnsi="Times New Roman" w:cs="Times New Roman"/>
          <w:sz w:val="28"/>
          <w:szCs w:val="28"/>
          <w:lang w:eastAsia="ar-SA"/>
        </w:rPr>
        <w:t xml:space="preserve">1. Утвердить </w:t>
      </w:r>
      <w:hyperlink w:anchor="P32" w:history="1">
        <w:r w:rsidRPr="00302676">
          <w:rPr>
            <w:rFonts w:ascii="Times New Roman" w:hAnsi="Times New Roman" w:cs="Times New Roman"/>
            <w:sz w:val="28"/>
            <w:szCs w:val="28"/>
            <w:lang w:eastAsia="ar-SA"/>
          </w:rPr>
          <w:t>Положение</w:t>
        </w:r>
      </w:hyperlink>
      <w:r w:rsidRPr="00302676">
        <w:rPr>
          <w:rFonts w:ascii="Times New Roman" w:hAnsi="Times New Roman" w:cs="Times New Roman"/>
          <w:sz w:val="28"/>
          <w:szCs w:val="28"/>
          <w:lang w:eastAsia="ar-SA"/>
        </w:rPr>
        <w:t xml:space="preserve"> о стратегическом планировании в </w:t>
      </w:r>
      <w:r w:rsidR="003A34E5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муниципальном образовании </w:t>
      </w:r>
      <w:r w:rsidR="00302676" w:rsidRPr="00302676">
        <w:rPr>
          <w:rFonts w:ascii="Times New Roman" w:hAnsi="Times New Roman" w:cs="Times New Roman"/>
          <w:sz w:val="28"/>
          <w:szCs w:val="28"/>
          <w:lang w:eastAsia="ar-SA"/>
        </w:rPr>
        <w:t xml:space="preserve">Веселовское сельское поселение Павловского района </w:t>
      </w:r>
      <w:r w:rsidRPr="00302676">
        <w:rPr>
          <w:rFonts w:ascii="Times New Roman" w:hAnsi="Times New Roman" w:cs="Times New Roman"/>
          <w:sz w:val="28"/>
          <w:szCs w:val="28"/>
          <w:lang w:eastAsia="ar-SA"/>
        </w:rPr>
        <w:t>(прилагается).</w:t>
      </w:r>
    </w:p>
    <w:p w:rsidR="005958BC" w:rsidRPr="00302676" w:rsidRDefault="005958BC" w:rsidP="0030267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2676">
        <w:rPr>
          <w:rFonts w:ascii="Times New Roman" w:hAnsi="Times New Roman" w:cs="Times New Roman"/>
          <w:sz w:val="28"/>
          <w:szCs w:val="28"/>
          <w:lang w:eastAsia="ar-SA"/>
        </w:rPr>
        <w:t xml:space="preserve">2. Уполномоченным органом в сфере стратегического планирования </w:t>
      </w:r>
      <w:r w:rsidR="00302676" w:rsidRPr="00302676">
        <w:rPr>
          <w:rFonts w:ascii="Times New Roman" w:hAnsi="Times New Roman" w:cs="Times New Roman"/>
          <w:sz w:val="28"/>
          <w:szCs w:val="28"/>
          <w:lang w:eastAsia="ar-SA"/>
        </w:rPr>
        <w:t xml:space="preserve">Веселовское сельское поселение Павловского района </w:t>
      </w:r>
      <w:r w:rsidRPr="00302676">
        <w:rPr>
          <w:rFonts w:ascii="Times New Roman" w:hAnsi="Times New Roman" w:cs="Times New Roman"/>
          <w:sz w:val="28"/>
          <w:szCs w:val="28"/>
          <w:lang w:eastAsia="ar-SA"/>
        </w:rPr>
        <w:t>определить.</w:t>
      </w:r>
    </w:p>
    <w:p w:rsidR="0056029B" w:rsidRPr="00302676" w:rsidRDefault="0056029B" w:rsidP="0030267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2676">
        <w:rPr>
          <w:rFonts w:ascii="Times New Roman" w:hAnsi="Times New Roman" w:cs="Times New Roman"/>
          <w:sz w:val="28"/>
          <w:szCs w:val="28"/>
          <w:lang w:eastAsia="ar-SA"/>
        </w:rPr>
        <w:t xml:space="preserve">3. </w:t>
      </w:r>
      <w:r w:rsidR="00302676">
        <w:rPr>
          <w:rFonts w:ascii="Times New Roman" w:hAnsi="Times New Roman" w:cs="Times New Roman"/>
          <w:sz w:val="28"/>
          <w:szCs w:val="28"/>
          <w:lang w:eastAsia="ar-SA"/>
        </w:rPr>
        <w:t>Р</w:t>
      </w:r>
      <w:r w:rsidR="00D92627" w:rsidRPr="00302676">
        <w:rPr>
          <w:rFonts w:ascii="Times New Roman" w:hAnsi="Times New Roman" w:cs="Times New Roman"/>
          <w:sz w:val="28"/>
          <w:szCs w:val="28"/>
          <w:lang w:eastAsia="ar-SA"/>
        </w:rPr>
        <w:t>азместить</w:t>
      </w:r>
      <w:r w:rsidR="00302676">
        <w:rPr>
          <w:rFonts w:ascii="Times New Roman" w:hAnsi="Times New Roman" w:cs="Times New Roman"/>
          <w:sz w:val="28"/>
          <w:szCs w:val="28"/>
          <w:lang w:eastAsia="ar-SA"/>
        </w:rPr>
        <w:t xml:space="preserve"> настоящее постановление</w:t>
      </w:r>
      <w:r w:rsidR="00D92627" w:rsidRPr="00302676">
        <w:rPr>
          <w:rFonts w:ascii="Times New Roman" w:hAnsi="Times New Roman" w:cs="Times New Roman"/>
          <w:sz w:val="28"/>
          <w:szCs w:val="28"/>
          <w:lang w:eastAsia="ar-SA"/>
        </w:rPr>
        <w:t xml:space="preserve"> на официальном сайте администрации</w:t>
      </w:r>
      <w:r w:rsidR="00D92627" w:rsidRPr="00302676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</w:t>
      </w:r>
      <w:r w:rsidR="00302676" w:rsidRPr="00302676">
        <w:rPr>
          <w:rFonts w:ascii="Times New Roman" w:hAnsi="Times New Roman" w:cs="Times New Roman"/>
          <w:sz w:val="28"/>
          <w:szCs w:val="28"/>
          <w:lang w:eastAsia="ar-SA"/>
        </w:rPr>
        <w:t>Веселовское сельское поселение Павловского района</w:t>
      </w:r>
      <w:r w:rsidR="00D92627" w:rsidRPr="00302676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. </w:t>
      </w:r>
      <w:r w:rsidRPr="0030267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5958BC" w:rsidRPr="00302676" w:rsidRDefault="00E23C9A" w:rsidP="0030267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2676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5958BC" w:rsidRPr="00302676">
        <w:rPr>
          <w:rFonts w:ascii="Times New Roman" w:hAnsi="Times New Roman" w:cs="Times New Roman"/>
          <w:sz w:val="28"/>
          <w:szCs w:val="28"/>
          <w:lang w:eastAsia="ar-SA"/>
        </w:rPr>
        <w:t xml:space="preserve">. Контроль за выполнением настоящего постановления </w:t>
      </w:r>
      <w:r w:rsidR="00302676">
        <w:rPr>
          <w:rFonts w:ascii="Times New Roman" w:hAnsi="Times New Roman" w:cs="Times New Roman"/>
          <w:sz w:val="28"/>
          <w:szCs w:val="28"/>
          <w:lang w:eastAsia="ar-SA"/>
        </w:rPr>
        <w:t>оставляю за собой</w:t>
      </w:r>
      <w:r w:rsidR="005958BC" w:rsidRPr="00302676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9F4098" w:rsidRPr="00302676" w:rsidRDefault="00E23C9A" w:rsidP="0030267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2676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9F4098" w:rsidRPr="00302676">
        <w:rPr>
          <w:rFonts w:ascii="Times New Roman" w:hAnsi="Times New Roman" w:cs="Times New Roman"/>
          <w:sz w:val="28"/>
          <w:szCs w:val="28"/>
          <w:lang w:eastAsia="ar-SA"/>
        </w:rPr>
        <w:t xml:space="preserve">. Настоящее постановление вступает в силу со дня его официального </w:t>
      </w:r>
      <w:r w:rsidR="00302676">
        <w:rPr>
          <w:rFonts w:ascii="Times New Roman" w:hAnsi="Times New Roman" w:cs="Times New Roman"/>
          <w:sz w:val="28"/>
          <w:szCs w:val="28"/>
          <w:lang w:eastAsia="ar-SA"/>
        </w:rPr>
        <w:t>обнародования</w:t>
      </w:r>
      <w:r w:rsidR="009F4098" w:rsidRPr="00302676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5958BC" w:rsidRPr="009F4098" w:rsidRDefault="005958BC" w:rsidP="009F4098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02676" w:rsidRDefault="00302676" w:rsidP="009F4098">
      <w:pPr>
        <w:pStyle w:val="ConsPlusNormal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Исполняющий обязанности главы </w:t>
      </w:r>
    </w:p>
    <w:p w:rsidR="00302676" w:rsidRDefault="00302676" w:rsidP="009F4098">
      <w:pPr>
        <w:pStyle w:val="ConsPlusNormal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Веселовского сельского поселения</w:t>
      </w:r>
    </w:p>
    <w:p w:rsidR="009F4098" w:rsidRDefault="00302676" w:rsidP="003A34E5">
      <w:pPr>
        <w:pStyle w:val="ConsPlusNormal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Павловского района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С.В.Костюк</w:t>
      </w:r>
      <w:proofErr w:type="spellEnd"/>
    </w:p>
    <w:p w:rsidR="003A34E5" w:rsidRDefault="00E30931" w:rsidP="00E3093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                        </w:t>
      </w:r>
      <w:r w:rsidR="003A34E5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</w:t>
      </w:r>
      <w:r w:rsidR="003A34E5">
        <w:rPr>
          <w:rFonts w:ascii="Times New Roman" w:hAnsi="Times New Roman" w:cs="Times New Roman"/>
          <w:sz w:val="28"/>
          <w:szCs w:val="28"/>
          <w:lang w:eastAsia="ar-SA"/>
        </w:rPr>
        <w:t>ПРИЛОЖЕНИЕ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</w:t>
      </w:r>
      <w:r w:rsidR="003A34E5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</w:t>
      </w:r>
    </w:p>
    <w:p w:rsidR="005958BC" w:rsidRPr="009F4098" w:rsidRDefault="003A34E5" w:rsidP="00E3093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УТВЕРЖДЕНО</w:t>
      </w:r>
    </w:p>
    <w:p w:rsidR="005958BC" w:rsidRPr="009F4098" w:rsidRDefault="005958BC" w:rsidP="00046777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9F4098">
        <w:rPr>
          <w:rFonts w:ascii="Times New Roman" w:hAnsi="Times New Roman" w:cs="Times New Roman"/>
          <w:sz w:val="28"/>
          <w:szCs w:val="28"/>
          <w:lang w:eastAsia="ar-SA"/>
        </w:rPr>
        <w:t>постановлением администрации</w:t>
      </w:r>
    </w:p>
    <w:p w:rsidR="00E30931" w:rsidRDefault="00E30931" w:rsidP="009F4098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Веселовского сельского поселения</w:t>
      </w:r>
    </w:p>
    <w:p w:rsidR="00E30931" w:rsidRDefault="003A34E5" w:rsidP="003A34E5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</w:t>
      </w:r>
      <w:r w:rsidR="00E30931">
        <w:rPr>
          <w:rFonts w:ascii="Times New Roman" w:hAnsi="Times New Roman" w:cs="Times New Roman"/>
          <w:sz w:val="28"/>
          <w:szCs w:val="28"/>
          <w:lang w:eastAsia="ar-SA"/>
        </w:rPr>
        <w:t>Павловского района</w:t>
      </w:r>
    </w:p>
    <w:p w:rsidR="005958BC" w:rsidRPr="009F4098" w:rsidRDefault="005958BC" w:rsidP="009F4098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 w:rsidR="009F4098">
        <w:rPr>
          <w:rFonts w:ascii="Times New Roman" w:hAnsi="Times New Roman" w:cs="Times New Roman"/>
          <w:sz w:val="28"/>
          <w:szCs w:val="28"/>
          <w:lang w:eastAsia="ar-SA"/>
        </w:rPr>
        <w:t>___________</w:t>
      </w:r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F4098">
        <w:rPr>
          <w:rFonts w:ascii="Times New Roman" w:hAnsi="Times New Roman" w:cs="Times New Roman"/>
          <w:sz w:val="28"/>
          <w:szCs w:val="28"/>
          <w:lang w:eastAsia="ar-SA"/>
        </w:rPr>
        <w:t>№</w:t>
      </w:r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F4098">
        <w:rPr>
          <w:rFonts w:ascii="Times New Roman" w:hAnsi="Times New Roman" w:cs="Times New Roman"/>
          <w:sz w:val="28"/>
          <w:szCs w:val="28"/>
          <w:lang w:eastAsia="ar-SA"/>
        </w:rPr>
        <w:t>_______</w:t>
      </w:r>
    </w:p>
    <w:p w:rsidR="005958BC" w:rsidRPr="009F4098" w:rsidRDefault="005958BC" w:rsidP="009F4098">
      <w:pPr>
        <w:pStyle w:val="ConsPlusNormal"/>
        <w:rPr>
          <w:sz w:val="28"/>
          <w:szCs w:val="28"/>
        </w:rPr>
      </w:pPr>
    </w:p>
    <w:p w:rsidR="005958BC" w:rsidRPr="003A34E5" w:rsidRDefault="005958BC" w:rsidP="0004677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bookmarkStart w:id="0" w:name="P32"/>
      <w:bookmarkEnd w:id="0"/>
      <w:r w:rsidRPr="003A34E5">
        <w:rPr>
          <w:rFonts w:ascii="Times New Roman" w:hAnsi="Times New Roman" w:cs="Times New Roman"/>
          <w:sz w:val="28"/>
          <w:szCs w:val="28"/>
          <w:lang w:eastAsia="ar-SA"/>
        </w:rPr>
        <w:t>ПОЛОЖЕНИЕ</w:t>
      </w:r>
    </w:p>
    <w:p w:rsidR="005958BC" w:rsidRPr="003A34E5" w:rsidRDefault="00E30931" w:rsidP="00046777">
      <w:pPr>
        <w:pStyle w:val="ConsPlusTitle"/>
        <w:spacing w:line="240" w:lineRule="exact"/>
        <w:jc w:val="center"/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3A34E5">
        <w:rPr>
          <w:rFonts w:ascii="Times New Roman" w:hAnsi="Times New Roman" w:cs="Times New Roman"/>
          <w:sz w:val="28"/>
          <w:szCs w:val="28"/>
          <w:lang w:eastAsia="ar-SA"/>
        </w:rPr>
        <w:t>о стратегическом планировании</w:t>
      </w:r>
      <w:r w:rsidR="005958BC" w:rsidRPr="003A34E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A34E5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муниципальном образовании Веселовское сельское поселение Павловского района </w:t>
      </w:r>
    </w:p>
    <w:p w:rsidR="005958BC" w:rsidRPr="00E30931" w:rsidRDefault="005958BC" w:rsidP="00046777">
      <w:pPr>
        <w:spacing w:after="1" w:line="240" w:lineRule="exact"/>
        <w:rPr>
          <w:sz w:val="28"/>
          <w:szCs w:val="28"/>
        </w:rPr>
      </w:pPr>
    </w:p>
    <w:p w:rsidR="005958BC" w:rsidRPr="005205F1" w:rsidRDefault="005958BC" w:rsidP="00046777">
      <w:pPr>
        <w:pStyle w:val="ConsPlusNormal"/>
        <w:spacing w:line="240" w:lineRule="exact"/>
        <w:jc w:val="center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" w:name="_GoBack"/>
      <w:bookmarkEnd w:id="1"/>
      <w:r w:rsidRPr="005205F1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Раздел I</w:t>
      </w:r>
    </w:p>
    <w:p w:rsidR="005958BC" w:rsidRPr="005205F1" w:rsidRDefault="005958BC" w:rsidP="00046777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958BC" w:rsidRPr="005205F1" w:rsidRDefault="005958BC" w:rsidP="00046777">
      <w:pPr>
        <w:pStyle w:val="ConsPlusNormal"/>
        <w:spacing w:line="240" w:lineRule="exact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05F1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ОБЩИЕ ПОЛОЖЕНИЯ</w:t>
      </w:r>
    </w:p>
    <w:p w:rsidR="005958BC" w:rsidRPr="009F4098" w:rsidRDefault="005958BC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9F4098" w:rsidRDefault="005958B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Положение о стратегическом планировании в </w:t>
      </w:r>
      <w:r w:rsidR="00E30931" w:rsidRPr="00302676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муниципальном образовании Веселовское сельское поселение Павловского района 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(далее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Положение) разработано в соответствии с федеральными законами от 06.10.2003 </w:t>
      </w:r>
      <w:hyperlink r:id="rId6" w:history="1">
        <w:r w:rsidR="009F409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</w:t>
        </w:r>
        <w:r w:rsidRPr="009F409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131-ФЗ</w:t>
        </w:r>
      </w:hyperlink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28.06.2014 </w:t>
      </w:r>
      <w:hyperlink r:id="rId7" w:history="1">
        <w:r w:rsidR="009F409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</w:t>
        </w:r>
        <w:r w:rsidRPr="009F409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172-ФЗ</w:t>
        </w:r>
      </w:hyperlink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О стратегическом планировании в Российской Федерации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Бюджетным </w:t>
      </w:r>
      <w:hyperlink r:id="rId8" w:history="1">
        <w:r w:rsidRPr="009F409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кодексом</w:t>
        </w:r>
      </w:hyperlink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и определяет систему стратегического планирования в муниципальном образовании 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(поселении)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муниципальное образование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(поселение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5958BC" w:rsidRPr="009F4098" w:rsidRDefault="005958B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2. Положение регулирует отношения, возникающие между участниками стратегического планирования в процессе целеполагания, прогнозирования, планирования и программирования социально-экономического развития муниципального образования, отраслей экономики и сфер муниципального управления, а также мониторинга и контроля реализации документов стратегического планирования.</w:t>
      </w:r>
    </w:p>
    <w:p w:rsidR="005958BC" w:rsidRPr="009F4098" w:rsidRDefault="005958B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Понятия и термины, используемые в настоящем Положении, применяются в том же значении, что и в Федеральном </w:t>
      </w:r>
      <w:hyperlink r:id="rId9" w:history="1">
        <w:r w:rsidRPr="009F409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законе</w:t>
        </w:r>
      </w:hyperlink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28.06.2014 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172-ФЗ 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О стратегическом планировании в Российской Федерации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58BC" w:rsidRPr="009F4098" w:rsidRDefault="005958B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Стратегическое планирование в </w:t>
      </w:r>
      <w:r w:rsidR="00E30931" w:rsidRPr="00302676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муниципальном образовании Веселовское сельское поселение Павловского района 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осуществляется в соответствии с принципами и задачами, указанными в Федеральном </w:t>
      </w:r>
      <w:hyperlink r:id="rId10" w:history="1">
        <w:r w:rsidRPr="009F409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законе</w:t>
        </w:r>
      </w:hyperlink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28.06.2014 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172-ФЗ 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О стратегическом план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ировании в Российской Федерации»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58BC" w:rsidRPr="009F4098" w:rsidRDefault="005958BC" w:rsidP="00046777">
      <w:pPr>
        <w:pStyle w:val="ConsPlusNormal"/>
        <w:spacing w:line="240" w:lineRule="exac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5205F1" w:rsidRDefault="005958BC" w:rsidP="00046777">
      <w:pPr>
        <w:pStyle w:val="ConsPlusNormal"/>
        <w:spacing w:line="240" w:lineRule="exact"/>
        <w:jc w:val="center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05F1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Раздел II</w:t>
      </w:r>
    </w:p>
    <w:p w:rsidR="005958BC" w:rsidRPr="005205F1" w:rsidRDefault="005958BC" w:rsidP="00046777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958BC" w:rsidRPr="005205F1" w:rsidRDefault="005958BC" w:rsidP="00046777">
      <w:pPr>
        <w:pStyle w:val="ConsPlusNormal"/>
        <w:spacing w:line="240" w:lineRule="exact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05F1">
        <w:rPr>
          <w:rFonts w:ascii="Times New Roman" w:eastAsiaTheme="minorHAnsi" w:hAnsi="Times New Roman" w:cs="Times New Roman"/>
          <w:sz w:val="24"/>
          <w:szCs w:val="24"/>
          <w:lang w:eastAsia="en-US"/>
        </w:rPr>
        <w:t>УЧАСТНИКИ И ПОЛНОМОЧИЯ УЧАСТНИКОВ</w:t>
      </w:r>
    </w:p>
    <w:p w:rsidR="005958BC" w:rsidRPr="005205F1" w:rsidRDefault="005958BC" w:rsidP="00046777">
      <w:pPr>
        <w:pStyle w:val="ConsPlusNormal"/>
        <w:spacing w:line="240" w:lineRule="exact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05F1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СТРАТЕГИЧЕСКОГО ПЛАНИРОВАНИЯ</w:t>
      </w:r>
    </w:p>
    <w:p w:rsidR="005958BC" w:rsidRPr="009F4098" w:rsidRDefault="005958BC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40A53" w:rsidRDefault="005958B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5. Участниками стратегического планирования являются</w:t>
      </w:r>
      <w:r w:rsid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</w:p>
    <w:p w:rsidR="00240A53" w:rsidRDefault="00240A5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администрация </w:t>
      </w:r>
      <w:r w:rsidR="00E30931" w:rsidRPr="00302676">
        <w:rPr>
          <w:rFonts w:ascii="Times New Roman" w:hAnsi="Times New Roman" w:cs="Times New Roman"/>
          <w:sz w:val="28"/>
          <w:szCs w:val="28"/>
          <w:lang w:eastAsia="ar-SA"/>
        </w:rPr>
        <w:t>муниципальном образовании Веселовское сельское поселение Павловского района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;</w:t>
      </w:r>
    </w:p>
    <w:p w:rsidR="00240A53" w:rsidRDefault="00240A5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Совет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="00E30931" w:rsidRPr="00E30931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E30931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="00E30931" w:rsidRPr="00302676">
        <w:rPr>
          <w:rFonts w:ascii="Times New Roman" w:hAnsi="Times New Roman" w:cs="Times New Roman"/>
          <w:sz w:val="28"/>
          <w:szCs w:val="28"/>
          <w:lang w:eastAsia="ar-SA"/>
        </w:rPr>
        <w:t>муниципальном образовании Веселовское сельское поселение Павловского района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;</w:t>
      </w:r>
    </w:p>
    <w:p w:rsidR="00347BA8" w:rsidRPr="00E30931" w:rsidRDefault="00240A5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к</w:t>
      </w:r>
      <w:r w:rsidRP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>онтрольно-счетная палата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="00E30931" w:rsidRPr="00E30931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 Павловский район</w:t>
      </w:r>
      <w:r w:rsidR="00347BA8" w:rsidRPr="00E3093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958BC" w:rsidRPr="009F4098" w:rsidRDefault="00347BA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муниципальные организации в случаях, предусмотренных муниципальными нормативными правовыми актами</w:t>
      </w:r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58BC" w:rsidRPr="009F4098" w:rsidRDefault="005958B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 К полномочиям органов местного самоуправления </w:t>
      </w:r>
      <w:r w:rsidR="00E30931" w:rsidRPr="00302676">
        <w:rPr>
          <w:rFonts w:ascii="Times New Roman" w:hAnsi="Times New Roman" w:cs="Times New Roman"/>
          <w:sz w:val="28"/>
          <w:szCs w:val="28"/>
          <w:lang w:eastAsia="ar-SA"/>
        </w:rPr>
        <w:t>муниципально</w:t>
      </w:r>
      <w:r w:rsidR="00E30931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="00E30931" w:rsidRPr="00302676">
        <w:rPr>
          <w:rFonts w:ascii="Times New Roman" w:hAnsi="Times New Roman" w:cs="Times New Roman"/>
          <w:sz w:val="28"/>
          <w:szCs w:val="28"/>
          <w:lang w:eastAsia="ar-SA"/>
        </w:rPr>
        <w:t xml:space="preserve"> образовани</w:t>
      </w:r>
      <w:r w:rsidR="00E30931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="00E30931" w:rsidRPr="00302676">
        <w:rPr>
          <w:rFonts w:ascii="Times New Roman" w:hAnsi="Times New Roman" w:cs="Times New Roman"/>
          <w:sz w:val="28"/>
          <w:szCs w:val="28"/>
          <w:lang w:eastAsia="ar-SA"/>
        </w:rPr>
        <w:t xml:space="preserve"> Веселовское сельское поселение Павловского района 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в сфере стратегического планирования относятся:</w:t>
      </w:r>
    </w:p>
    <w:p w:rsidR="005958BC" w:rsidRPr="009F4098" w:rsidRDefault="005958B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определение долгосрочных целей и задач муниципального управления и социально-экономического развития муниципального образования, согласованных с приоритетами и целями социально-экономического развития Российской Федерации и Краснодарского края;</w:t>
      </w:r>
    </w:p>
    <w:p w:rsidR="005958BC" w:rsidRPr="009F4098" w:rsidRDefault="005958B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разработка, рассмотрение, утверждение (одобрение) и реализация документов стратегического планирования по вопросам, отнесенным к полномочиям органов местного самоуправления муниципального образования;</w:t>
      </w:r>
    </w:p>
    <w:p w:rsidR="005958BC" w:rsidRPr="009F4098" w:rsidRDefault="005958BC" w:rsidP="00BE67A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мониторинг и контроль реализации документов стратегического планирования, утвержденных (одобренных) органами местного самоуправления муниципального образования;</w:t>
      </w:r>
    </w:p>
    <w:p w:rsidR="005958BC" w:rsidRPr="009F4098" w:rsidRDefault="005958BC" w:rsidP="00BE67A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иные полномочия в сфере стратегического планирования, определенные нормативными правовыми актами Российской Федерации, органа местного самоуправления.</w:t>
      </w:r>
    </w:p>
    <w:p w:rsidR="005958BC" w:rsidRPr="009F4098" w:rsidRDefault="005958BC" w:rsidP="00046777">
      <w:pPr>
        <w:pStyle w:val="ConsPlusNormal"/>
        <w:spacing w:line="240" w:lineRule="exac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5205F1" w:rsidRDefault="005958BC" w:rsidP="00046777">
      <w:pPr>
        <w:pStyle w:val="ConsPlusNormal"/>
        <w:spacing w:line="240" w:lineRule="exact"/>
        <w:jc w:val="center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05F1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Раздел III</w:t>
      </w:r>
    </w:p>
    <w:p w:rsidR="005958BC" w:rsidRPr="005205F1" w:rsidRDefault="005958BC" w:rsidP="00046777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958BC" w:rsidRPr="005205F1" w:rsidRDefault="005958BC" w:rsidP="00046777">
      <w:pPr>
        <w:pStyle w:val="ConsPlusNormal"/>
        <w:spacing w:line="240" w:lineRule="exact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05F1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ДОКУМЕНТЫ СТРАТЕГИЧЕСКОГО ПЛАНИРОВАНИЯ</w:t>
      </w:r>
    </w:p>
    <w:p w:rsidR="005958BC" w:rsidRPr="009F4098" w:rsidRDefault="005958BC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9F4098" w:rsidRDefault="005958B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7. К документам стратегического планирования, разрабатываемым на уровне муниципального образования, относятся:</w:t>
      </w:r>
    </w:p>
    <w:p w:rsidR="00347BA8" w:rsidRPr="00240A53" w:rsidRDefault="00347BA8" w:rsidP="00347BA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стратегия социально-экономического развития муниципального образования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 наличии </w:t>
      </w:r>
      <w:r w:rsidRP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местного самоуправления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принятого в соответствии с частью 2 статьи 39 </w:t>
      </w:r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Федерального </w:t>
      </w:r>
      <w:hyperlink r:id="rId11" w:history="1">
        <w:r w:rsidRPr="009F4098">
          <w:rPr>
            <w:rFonts w:ascii="Times New Roman" w:hAnsi="Times New Roman" w:cs="Times New Roman"/>
            <w:sz w:val="28"/>
            <w:szCs w:val="28"/>
            <w:lang w:eastAsia="ar-SA"/>
          </w:rPr>
          <w:t>закона</w:t>
        </w:r>
      </w:hyperlink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от 28.06.2014 № 172-ФЗ «О стратегическом планировании в Российской Федерации»</w:t>
      </w:r>
      <w:r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P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347BA8" w:rsidRPr="009F4098" w:rsidRDefault="00347BA8" w:rsidP="00347BA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 мероприятий по реализации стратегии социально-экономического разв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ития муниципального образования (при наличии </w:t>
      </w:r>
      <w:r w:rsidRP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местного самоуправления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принятого в соответствии с частью 2 статьи 39 </w:t>
      </w:r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Федерального </w:t>
      </w:r>
      <w:hyperlink r:id="rId12" w:history="1">
        <w:r w:rsidRPr="009F4098">
          <w:rPr>
            <w:rFonts w:ascii="Times New Roman" w:hAnsi="Times New Roman" w:cs="Times New Roman"/>
            <w:sz w:val="28"/>
            <w:szCs w:val="28"/>
            <w:lang w:eastAsia="ar-SA"/>
          </w:rPr>
          <w:t>закона</w:t>
        </w:r>
      </w:hyperlink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от 28.06.2014 № 172-ФЗ «О стратегическом планировании в Российской Федерации»</w:t>
      </w:r>
      <w:r>
        <w:rPr>
          <w:rFonts w:ascii="Times New Roman" w:hAnsi="Times New Roman" w:cs="Times New Roman"/>
          <w:sz w:val="28"/>
          <w:szCs w:val="28"/>
          <w:lang w:eastAsia="ar-SA"/>
        </w:rPr>
        <w:t>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240A53" w:rsidRPr="00240A53" w:rsidRDefault="00240A53" w:rsidP="00240A5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прогноз социально-экономического развития муниципального образования на среднесрочный или долгосрочный периоды;</w:t>
      </w:r>
    </w:p>
    <w:p w:rsidR="00240A53" w:rsidRPr="00240A53" w:rsidRDefault="00240A53" w:rsidP="00240A5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>бюджетный прогноз муниципального образования на долгосрочный период;</w:t>
      </w:r>
    </w:p>
    <w:p w:rsidR="00240A53" w:rsidRPr="00240A53" w:rsidRDefault="00240A53" w:rsidP="00240A5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муниципальные программы муниципального образования.</w:t>
      </w:r>
    </w:p>
    <w:p w:rsidR="005958BC" w:rsidRPr="009F4098" w:rsidRDefault="007C1379" w:rsidP="00BE67A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Документы стратегического планирования муниципального образования подлежат обязательной государственной регистрации в федеральном государственном реестре документов стратегического </w:t>
      </w:r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планирования в порядке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5958BC" w:rsidRPr="009F4098" w:rsidRDefault="007C1379" w:rsidP="00BE67A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Должностные лица</w:t>
      </w:r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органов местного самоуправления муниципального образования несут ответственность за достоверность и своевременность представления информации для государственной регистрации документов стратегического планирования.</w:t>
      </w:r>
    </w:p>
    <w:p w:rsidR="005958BC" w:rsidRPr="009F4098" w:rsidRDefault="007C1379" w:rsidP="00BE67A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10</w:t>
      </w:r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. Проекты документов стратегического планирования муниципального образования выносятся на общественное обсуждение с учетом требований законодательства Российской Федерации, в том числе законодательства Российской Федерации о государственной, коммерческой, служебной и иной охраняемой законом тайне.</w:t>
      </w:r>
    </w:p>
    <w:p w:rsidR="005958BC" w:rsidRPr="009F4098" w:rsidRDefault="005958BC" w:rsidP="00BE67A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7C1379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C93C94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бщественн</w:t>
      </w:r>
      <w:r w:rsidR="00C93C94">
        <w:rPr>
          <w:rFonts w:ascii="Times New Roman" w:eastAsiaTheme="minorHAnsi" w:hAnsi="Times New Roman" w:cs="Times New Roman"/>
          <w:sz w:val="28"/>
          <w:szCs w:val="28"/>
          <w:lang w:eastAsia="en-US"/>
        </w:rPr>
        <w:t>ые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обсуждения проекта документа стратегического планирования </w:t>
      </w:r>
      <w:r w:rsidR="00C93C94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осуществляются в соответствии с порядком, установленным Уставо</w:t>
      </w:r>
      <w:r w:rsidR="00E30931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C93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0931" w:rsidRPr="00302676">
        <w:rPr>
          <w:rFonts w:ascii="Times New Roman" w:hAnsi="Times New Roman" w:cs="Times New Roman"/>
          <w:sz w:val="28"/>
          <w:szCs w:val="28"/>
          <w:lang w:eastAsia="ar-SA"/>
        </w:rPr>
        <w:t>муниципально</w:t>
      </w:r>
      <w:r w:rsidR="00E30931">
        <w:rPr>
          <w:rFonts w:ascii="Times New Roman" w:hAnsi="Times New Roman" w:cs="Times New Roman"/>
          <w:sz w:val="28"/>
          <w:szCs w:val="28"/>
          <w:lang w:eastAsia="ar-SA"/>
        </w:rPr>
        <w:t>го</w:t>
      </w:r>
      <w:r w:rsidR="00E30931" w:rsidRPr="00302676">
        <w:rPr>
          <w:rFonts w:ascii="Times New Roman" w:hAnsi="Times New Roman" w:cs="Times New Roman"/>
          <w:sz w:val="28"/>
          <w:szCs w:val="28"/>
          <w:lang w:eastAsia="ar-SA"/>
        </w:rPr>
        <w:t xml:space="preserve"> образовани</w:t>
      </w:r>
      <w:r w:rsidR="00E30931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="00E30931" w:rsidRPr="00302676">
        <w:rPr>
          <w:rFonts w:ascii="Times New Roman" w:hAnsi="Times New Roman" w:cs="Times New Roman"/>
          <w:sz w:val="28"/>
          <w:szCs w:val="28"/>
          <w:lang w:eastAsia="ar-SA"/>
        </w:rPr>
        <w:t xml:space="preserve"> Веселовское сельское поселение Павловского района</w:t>
      </w:r>
      <w:r w:rsidR="00CD1456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="00CD1456" w:rsidRPr="00CD1456">
        <w:rPr>
          <w:rFonts w:ascii="Times New Roman" w:eastAsiaTheme="minorHAnsi" w:hAnsi="Times New Roman" w:cs="Times New Roman"/>
          <w:sz w:val="28"/>
          <w:szCs w:val="28"/>
          <w:lang w:eastAsia="en-US"/>
        </w:rPr>
        <w:t>и муниципальными нормативными правовыми актами</w:t>
      </w:r>
      <w:r w:rsidRPr="00C93C94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.</w:t>
      </w:r>
    </w:p>
    <w:p w:rsidR="005958BC" w:rsidRPr="009F4098" w:rsidRDefault="005958BC" w:rsidP="00BE67A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7C1379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. Замечания и предложения, поступившие в ходе общественного обсуждения проекта документа стратегического планирования муниципального образования, рассматриваются уполномоченным органом местного самоуправления, ответственным за разработку документа стратегического планирования.</w:t>
      </w:r>
    </w:p>
    <w:p w:rsidR="005958BC" w:rsidRDefault="005958BC" w:rsidP="00BE67A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7C1379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 целях обеспечения открытости и доступности информации об основных положениях документов стратегического планирования их проекты подлежат размещению на официальном </w:t>
      </w:r>
      <w:r w:rsid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сайте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</w:t>
      </w:r>
      <w:r w:rsidR="00E30931" w:rsidRPr="00302676">
        <w:rPr>
          <w:rFonts w:ascii="Times New Roman" w:hAnsi="Times New Roman" w:cs="Times New Roman"/>
          <w:sz w:val="28"/>
          <w:szCs w:val="28"/>
          <w:lang w:eastAsia="ar-SA"/>
        </w:rPr>
        <w:t>муниципально</w:t>
      </w:r>
      <w:r w:rsidR="00E30931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="00E30931" w:rsidRPr="00302676">
        <w:rPr>
          <w:rFonts w:ascii="Times New Roman" w:hAnsi="Times New Roman" w:cs="Times New Roman"/>
          <w:sz w:val="28"/>
          <w:szCs w:val="28"/>
          <w:lang w:eastAsia="ar-SA"/>
        </w:rPr>
        <w:t xml:space="preserve"> образовани</w:t>
      </w:r>
      <w:r w:rsidR="00E30931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="00E30931" w:rsidRPr="00302676">
        <w:rPr>
          <w:rFonts w:ascii="Times New Roman" w:hAnsi="Times New Roman" w:cs="Times New Roman"/>
          <w:sz w:val="28"/>
          <w:szCs w:val="28"/>
          <w:lang w:eastAsia="ar-SA"/>
        </w:rPr>
        <w:t xml:space="preserve"> Веселовское сельское поселение Павловского района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F0C59" w:rsidRPr="009F4098" w:rsidRDefault="002F0C59" w:rsidP="00BE67A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14. </w:t>
      </w:r>
      <w:r w:rsidRPr="002F0C59">
        <w:rPr>
          <w:rFonts w:ascii="Times New Roman" w:eastAsiaTheme="minorHAnsi" w:hAnsi="Times New Roman" w:cs="Times New Roman"/>
          <w:sz w:val="28"/>
          <w:szCs w:val="28"/>
          <w:lang w:eastAsia="en-US"/>
        </w:rPr>
        <w:t>К разработке документов стратегического планирования могут привлекаться объединения профсоюзов и работодателей, общественные,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5958BC" w:rsidRPr="009F4098" w:rsidRDefault="005958BC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5205F1" w:rsidRDefault="005958BC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05F1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Раздел IV</w:t>
      </w:r>
    </w:p>
    <w:p w:rsidR="005958BC" w:rsidRPr="005205F1" w:rsidRDefault="005958BC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958BC" w:rsidRDefault="00046777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C1A41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СТРАТЕГИЯ СОЦИАЛЬНО-ЭКОНОМИЧЕСКОГО РАЗВИТИЯ МУНИЦИПАЛЬНОГО ОБРАЗОВАНИЯ</w:t>
      </w:r>
      <w:r w:rsidR="00240A5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240A53" w:rsidRPr="005205F1" w:rsidRDefault="00240A53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(при наличии решения органа местного самоуправления о</w:t>
      </w:r>
      <w:r w:rsidR="00347BA8">
        <w:rPr>
          <w:rFonts w:ascii="Times New Roman" w:eastAsiaTheme="minorHAnsi" w:hAnsi="Times New Roman" w:cs="Times New Roman"/>
          <w:sz w:val="24"/>
          <w:szCs w:val="24"/>
          <w:lang w:eastAsia="en-US"/>
        </w:rPr>
        <w:t>б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ее утверждении)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5205F1" w:rsidRDefault="005958B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15. Стратегия социально-экономического развития муниципального образования разрабатывается на период, не превышающий периода, на который разрабатывается прогноз социально-экономического развития муниципального образования на долгосрочный период, в целях определения приоритетов, целей и задач социально-экономического развития муниципального образования, согласованных с приоритетами и целями социально-экономического развития Краснодарского края.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16. Стратегия социально-экономического развития муниципального 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образования разрабатывается или корректируется на основе решения органа местного самоуправления.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17. Стратегия социально-экономического развития муниципального образования содержит:</w:t>
      </w:r>
    </w:p>
    <w:p w:rsidR="005958BC" w:rsidRPr="005205F1" w:rsidRDefault="00046777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оценку достигнутых целей социально-экономического развития муниципального образования;</w:t>
      </w:r>
    </w:p>
    <w:p w:rsidR="005958BC" w:rsidRPr="005205F1" w:rsidRDefault="00046777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приоритеты, цели, задачи и направления социально-экономической политики муниципального образования;</w:t>
      </w:r>
    </w:p>
    <w:p w:rsidR="005958BC" w:rsidRPr="005205F1" w:rsidRDefault="00046777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показатели достижения целей социально-экономического развития муниципального образования, сроки и этапы реализации стратегии;</w:t>
      </w:r>
    </w:p>
    <w:p w:rsidR="005958BC" w:rsidRPr="005205F1" w:rsidRDefault="00046777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ожидаемые результаты реализации стратегии;</w:t>
      </w:r>
    </w:p>
    <w:p w:rsidR="005958BC" w:rsidRPr="005205F1" w:rsidRDefault="00046777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оценку финансовых ресурсов, необходимых для реализации стратегии;</w:t>
      </w:r>
    </w:p>
    <w:p w:rsidR="005958BC" w:rsidRPr="005205F1" w:rsidRDefault="00046777" w:rsidP="00347BA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информацию о муниципальных программах муниципального образования, утверждаем</w:t>
      </w:r>
      <w:r w:rsid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>ых в целях реализации стратегии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18. Стратегия социально-экономического развития муниципального образования</w:t>
      </w:r>
      <w:r w:rsid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 ее наличии)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является основой для разработки муниципальных программ муниципального образования и плана мероприятий по реализации стратегии социально-экономического развития муниципального образования.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19. Стратегия социально-экономического развития муниципального образования утверждается представительным органом местного самоуправления.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20. Порядок разработки и корректировки стратегии социально-экономического развития определяется нормативным правовым актом органа местного самоуправления.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21. Порядок согласования стратегии социально-экономического развития муниципального образования в части полномочий органов государственной власти Краснодарского края по предметам совместного ведения органов государственной власти Краснодарского края и муниципального образования с документами стратегического планирования, разрабатываемыми и утверждаемыми (одобряемыми) органами государственной власти Краснодарского края, определяется органами государственной власти Краснодарского края.</w:t>
      </w:r>
    </w:p>
    <w:p w:rsidR="005958BC" w:rsidRDefault="005958BC">
      <w:pPr>
        <w:pStyle w:val="ConsPlusNormal"/>
      </w:pPr>
    </w:p>
    <w:p w:rsidR="005958BC" w:rsidRPr="005205F1" w:rsidRDefault="005958BC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05F1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Раздел V</w:t>
      </w:r>
    </w:p>
    <w:p w:rsidR="005958BC" w:rsidRPr="005205F1" w:rsidRDefault="005958BC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46777" w:rsidRDefault="00046777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467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ПРОГНОЗ СОЦИАЛЬНО-ЭКОНОМИЧЕСКОГО РАЗВИТИЯ </w:t>
      </w:r>
    </w:p>
    <w:p w:rsidR="005958BC" w:rsidRPr="005205F1" w:rsidRDefault="00046777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6777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 ОБРАЗОВАНИЯ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5205F1" w:rsidRDefault="005958B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22. Прогноз социально-экономического развития муниципального образования на долгосрочный или среднесрочный периоды.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22.1. Прогноз социально-экономического развития муниципального образования на долгосрочный или среднесрочный периоды содержит: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оценку достигнутого уровня социально-экономического развития муниципального образования;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оценку факторов и ограничений экономического роста муниципального 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образования;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направления социально-экономического развития муниципального образования и целевые показатели социально-экономического развития на определенный период, включая количественные показатели и качественные характеристики социально-экономического развития;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основные параметры муниципальных программ муниципального образования;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иные положения, определенны</w:t>
      </w:r>
      <w:r w:rsidR="00CD14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 нормативными правовыми актами 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органа местного самоуправления.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22.2. Разработка и корректировка прогноза социально-экономического развития муниципального образования осуществляются в соответствии с порядком, утвержденным нормативно-правовым актом органа местного самоуправления.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22.3. Прогноз социально-экономического развития муниципального образования одобряется администрацией муниципального образования одновременно с принятием решения о внесении проекта бюджета в представительный орган муниципального образования.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23. Бюджетный прогноз муниципального образования на долгосрочный период разрабатывается в соответствии с Бюджетным </w:t>
      </w:r>
      <w:hyperlink r:id="rId13" w:history="1">
        <w:r w:rsidRPr="005205F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кодексом</w:t>
        </w:r>
      </w:hyperlink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5205F1" w:rsidRDefault="005958BC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05F1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Раздел VI</w:t>
      </w:r>
    </w:p>
    <w:p w:rsidR="005958BC" w:rsidRPr="005205F1" w:rsidRDefault="005958BC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958BC" w:rsidRDefault="00046777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46777">
        <w:rPr>
          <w:rFonts w:ascii="Times New Roman" w:eastAsiaTheme="minorHAnsi" w:hAnsi="Times New Roman" w:cs="Times New Roman"/>
          <w:sz w:val="24"/>
          <w:szCs w:val="24"/>
          <w:lang w:eastAsia="en-US"/>
        </w:rPr>
        <w:t>ПЛАН МЕРОПРИЯТИЙ ПО РЕАЛИЗАЦИИ СТРАТЕГИИ СОЦИАЛЬНО-ЭКОНОМИЧЕСКОГО РАЗВИТИЯ МУНИЦИПАЛЬНОГО ОБРАЗОВАНИЯ</w:t>
      </w:r>
    </w:p>
    <w:p w:rsidR="00240A53" w:rsidRPr="005205F1" w:rsidRDefault="00240A53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(при наличии решения о</w:t>
      </w:r>
      <w:r w:rsidR="00347B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ргана местного самоуправления об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утверждении</w:t>
      </w:r>
      <w:r w:rsidR="00347B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</w:t>
      </w:r>
      <w:r w:rsidR="00347BA8" w:rsidRPr="00347BA8">
        <w:rPr>
          <w:rFonts w:ascii="Times New Roman" w:eastAsiaTheme="minorHAnsi" w:hAnsi="Times New Roman" w:cs="Times New Roman"/>
          <w:sz w:val="24"/>
          <w:szCs w:val="24"/>
          <w:lang w:eastAsia="en-US"/>
        </w:rPr>
        <w:t>тратеги</w:t>
      </w:r>
      <w:r w:rsidR="00347BA8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="00347BA8" w:rsidRPr="00347B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социально-экономического развития муниципального образования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24. План мероприятий по реализации стратегии социально-экономического развития муниципального образования разрабатывается на основе положений стратегии социально-экономического развития муниципального образования на период реализации стратегии.</w:t>
      </w:r>
    </w:p>
    <w:p w:rsidR="005958BC" w:rsidRPr="005205F1" w:rsidRDefault="00347BA8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24.1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 Корректировка плана мероприятий по реализации стратегии социально-экономического развития муниципального образования осуществляется по решению органа местного самоуправления.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24.</w:t>
      </w:r>
      <w:r w:rsid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 План мероприятий по реализации стратегии социально-экономического развития муниципального образования содержит: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цели и задачи социально-экономического развития муниципального образования, приоритетные для каждого этапа реализации стратегии;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показатели реализации стратегии и их значения, установленные для каждого этапа реализации стратегии;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комплексы мероприятий и перечень муниципальных программ, обеспечивающие достижение на каждом этапе реализации стратегии долгосрочных целей социально-экономического развития, указанных в стратегии;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24.</w:t>
      </w:r>
      <w:r w:rsid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Разработка и корректировка плана мероприятий по реализации 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стратегии социально-экономического развития муниципального образования осуществляется в соответствии с порядком, утвержденным нормативным правовым актом органа местного самоуправления.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24.</w:t>
      </w:r>
      <w:r w:rsid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 План мероприятий по реализации стратегии социально-экономического развития муниципального образования утверждается представительным органом местного самоуправления.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25. Муниципальные программы.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25.1. Муниципальные программы муниципального образования разрабатываются в соответствии с </w:t>
      </w:r>
      <w:r w:rsid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документами стратегического планирования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образования.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25.2. Перечень муниципальных программ муниципального образования и порядок принятия решения об их разработке, формировании и реализации утверждаются </w:t>
      </w:r>
      <w:r w:rsid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местной администрацией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25.3. В случае, если на уровне субъекта утверждена и реализуется государственная программа, направленная на достижение целей, относящихся к предмету совместного ведения, может быть разработана аналогичная муниципальная программа муниципального образования.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25.4. Муниципальные программы муниципального образования утверждаются постановлением администрации муниципального образования.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5205F1" w:rsidRDefault="005958BC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05F1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Раздел VII</w:t>
      </w:r>
    </w:p>
    <w:p w:rsidR="005958BC" w:rsidRPr="005205F1" w:rsidRDefault="005958BC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958BC" w:rsidRPr="005205F1" w:rsidRDefault="005958BC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05F1">
        <w:rPr>
          <w:rFonts w:ascii="Times New Roman" w:eastAsiaTheme="minorHAnsi" w:hAnsi="Times New Roman" w:cs="Times New Roman"/>
          <w:sz w:val="24"/>
          <w:szCs w:val="24"/>
          <w:lang w:eastAsia="en-US"/>
        </w:rPr>
        <w:t>МОНИТОРИНГ И КОНТРОЛЬ</w:t>
      </w:r>
    </w:p>
    <w:p w:rsidR="005958BC" w:rsidRPr="005205F1" w:rsidRDefault="005958BC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4"/>
          <w:szCs w:val="24"/>
          <w:lang w:eastAsia="en-US"/>
        </w:rPr>
        <w:t>РЕАЛИЗАЦИИ ДОКУМЕНТОВ СТРАТЕГИЧЕСКОГО ПЛАНИРОВАНИЯ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5205F1" w:rsidRDefault="005958B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26. Целью мониторинга реализации документов стратегического планирования является повышение эффективности функционирования системы стратегического планирования, осуществляемого на основе комплексной оценки основных социально-экономических и финансовых показателей, содержащихся в документах стратегического планирования,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социально-экономического развития муниципального образования.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27. Основными задачами мониторинга и контроля реализации документов стратегического планирования являются:</w:t>
      </w:r>
    </w:p>
    <w:p w:rsidR="005958BC" w:rsidRPr="005205F1" w:rsidRDefault="00C117E0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сбор, систематизация и обобщение информации о социально-экономическом развитии муниципального образования;</w:t>
      </w:r>
    </w:p>
    <w:p w:rsidR="005958BC" w:rsidRPr="005205F1" w:rsidRDefault="00C117E0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степени достижения запланированных целей социально-экономического развития;</w:t>
      </w:r>
    </w:p>
    <w:p w:rsidR="005958BC" w:rsidRPr="005205F1" w:rsidRDefault="00C117E0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результативности и эффективности документов стратегического планирования, разрабатываемых в рамках планирования и программирования;</w:t>
      </w:r>
    </w:p>
    <w:p w:rsidR="005958BC" w:rsidRPr="005205F1" w:rsidRDefault="00C117E0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влияния внутренних и внешних условий на плановый и фактический уровни достижения целей социально-экономического развития муниципального образования;</w:t>
      </w:r>
    </w:p>
    <w:p w:rsidR="00C117E0" w:rsidRDefault="00C117E0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5)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соответствия плановых и фактических сроков, ресурсов и результатов реализации документов стратегического планирования муниципального образования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C117E0" w:rsidRPr="00C117E0" w:rsidRDefault="00C117E0" w:rsidP="00C117E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17E0">
        <w:rPr>
          <w:rFonts w:ascii="Times New Roman" w:eastAsiaTheme="minorHAnsi" w:hAnsi="Times New Roman" w:cs="Times New Roman"/>
          <w:sz w:val="28"/>
          <w:szCs w:val="28"/>
          <w:lang w:eastAsia="en-US"/>
        </w:rPr>
        <w:t>6) оценка уровня социально-экономического развития муниципальн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Pr="00C117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C117E0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проведение анализа, выявление возможных рисков и угроз и своевременное принятие мер по их предотвращению;</w:t>
      </w:r>
    </w:p>
    <w:p w:rsidR="005958BC" w:rsidRPr="005205F1" w:rsidRDefault="00C117E0" w:rsidP="00C117E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17E0">
        <w:rPr>
          <w:rFonts w:ascii="Times New Roman" w:eastAsiaTheme="minorHAnsi" w:hAnsi="Times New Roman" w:cs="Times New Roman"/>
          <w:sz w:val="28"/>
          <w:szCs w:val="28"/>
          <w:lang w:eastAsia="en-US"/>
        </w:rPr>
        <w:t>7) разработка предложений по повышению эффективности функционирования системы стратегического планирования.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28. Документами, в которых отражаются результаты мониторинга реализации документов стратегического планирования в сфере социально-экономического развития муниципального образования, являются: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ежегодный отчет главы </w:t>
      </w:r>
      <w:r w:rsidR="00E30931" w:rsidRPr="00302676">
        <w:rPr>
          <w:rFonts w:ascii="Times New Roman" w:hAnsi="Times New Roman" w:cs="Times New Roman"/>
          <w:sz w:val="28"/>
          <w:szCs w:val="28"/>
          <w:lang w:eastAsia="ar-SA"/>
        </w:rPr>
        <w:t>муниципально</w:t>
      </w:r>
      <w:r w:rsidR="00E30931">
        <w:rPr>
          <w:rFonts w:ascii="Times New Roman" w:hAnsi="Times New Roman" w:cs="Times New Roman"/>
          <w:sz w:val="28"/>
          <w:szCs w:val="28"/>
          <w:lang w:eastAsia="ar-SA"/>
        </w:rPr>
        <w:t>го</w:t>
      </w:r>
      <w:r w:rsidR="00E30931" w:rsidRPr="00302676">
        <w:rPr>
          <w:rFonts w:ascii="Times New Roman" w:hAnsi="Times New Roman" w:cs="Times New Roman"/>
          <w:sz w:val="28"/>
          <w:szCs w:val="28"/>
          <w:lang w:eastAsia="ar-SA"/>
        </w:rPr>
        <w:t xml:space="preserve"> образовани</w:t>
      </w:r>
      <w:r w:rsidR="00E30931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="00E30931" w:rsidRPr="00302676">
        <w:rPr>
          <w:rFonts w:ascii="Times New Roman" w:hAnsi="Times New Roman" w:cs="Times New Roman"/>
          <w:sz w:val="28"/>
          <w:szCs w:val="28"/>
          <w:lang w:eastAsia="ar-SA"/>
        </w:rPr>
        <w:t xml:space="preserve"> Веселовское сельское поселение Павловского района</w:t>
      </w:r>
      <w:r w:rsidR="00C117E0" w:rsidRPr="00C117E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, 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 результатах своей деятельности и деятельности администрации муниципального образования;</w:t>
      </w:r>
    </w:p>
    <w:p w:rsidR="005958BC" w:rsidRPr="005205F1" w:rsidRDefault="00C117E0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сводный годовой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доклад о ходе реализации и оценке эффективности реализации</w:t>
      </w:r>
      <w:r w:rsidRPr="00C117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 программ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29. Порядок</w:t>
      </w:r>
      <w:r w:rsid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сроки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осуществления мониторинга реализации документов стратегического планирования и подготовки документов, в которых отражаются результаты мониторинга реализации документов стратегического планирования,</w:t>
      </w:r>
      <w:r w:rsid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 также форма указанных документов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определя</w:t>
      </w:r>
      <w:r w:rsid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тся соответствующими нормативными правовыми актами органа местного самоуправления.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30. Документы, в которых отражаются результаты мониторинга реализации документов стратегического планирования, подлежат размещению на официальном </w:t>
      </w:r>
      <w:r w:rsid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сайте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</w:t>
      </w:r>
      <w:r w:rsidR="00E30931" w:rsidRPr="00302676">
        <w:rPr>
          <w:rFonts w:ascii="Times New Roman" w:hAnsi="Times New Roman" w:cs="Times New Roman"/>
          <w:sz w:val="28"/>
          <w:szCs w:val="28"/>
          <w:lang w:eastAsia="ar-SA"/>
        </w:rPr>
        <w:t>муниципально</w:t>
      </w:r>
      <w:r w:rsidR="00E30931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="00E30931" w:rsidRPr="00302676">
        <w:rPr>
          <w:rFonts w:ascii="Times New Roman" w:hAnsi="Times New Roman" w:cs="Times New Roman"/>
          <w:sz w:val="28"/>
          <w:szCs w:val="28"/>
          <w:lang w:eastAsia="ar-SA"/>
        </w:rPr>
        <w:t xml:space="preserve"> образовани</w:t>
      </w:r>
      <w:r w:rsidR="00E30931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="00E30931" w:rsidRPr="00302676">
        <w:rPr>
          <w:rFonts w:ascii="Times New Roman" w:hAnsi="Times New Roman" w:cs="Times New Roman"/>
          <w:sz w:val="28"/>
          <w:szCs w:val="28"/>
          <w:lang w:eastAsia="ar-SA"/>
        </w:rPr>
        <w:t xml:space="preserve"> Веселовское сельское поселение Павловского района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, за исключением сведений, отнесенных к государственной, коммерческой, служебной и иной охраняемой законом тайне.</w:t>
      </w:r>
    </w:p>
    <w:p w:rsidR="005958BC" w:rsidRPr="005205F1" w:rsidRDefault="005958BC" w:rsidP="005205F1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5205F1" w:rsidRDefault="005958BC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05F1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Раздел VIII</w:t>
      </w:r>
    </w:p>
    <w:p w:rsidR="005958BC" w:rsidRPr="005205F1" w:rsidRDefault="005958BC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958BC" w:rsidRPr="005205F1" w:rsidRDefault="005958BC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05F1">
        <w:rPr>
          <w:rFonts w:ascii="Times New Roman" w:eastAsiaTheme="minorHAnsi" w:hAnsi="Times New Roman" w:cs="Times New Roman"/>
          <w:sz w:val="24"/>
          <w:szCs w:val="24"/>
          <w:lang w:eastAsia="en-US"/>
        </w:rPr>
        <w:t>ОТВЕТСТВЕННОСТЬ ЗА НАРУШЕНИЕ ЗАКОНОДАТЕЛЬСТВА</w:t>
      </w:r>
    </w:p>
    <w:p w:rsidR="005958BC" w:rsidRPr="005205F1" w:rsidRDefault="005958BC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05F1">
        <w:rPr>
          <w:rFonts w:ascii="Times New Roman" w:eastAsiaTheme="minorHAnsi" w:hAnsi="Times New Roman" w:cs="Times New Roman"/>
          <w:sz w:val="24"/>
          <w:szCs w:val="24"/>
          <w:lang w:eastAsia="en-US"/>
        </w:rPr>
        <w:t>В СФЕРЕ СТРАТЕГИЧЕСКОГО ПЛАНИРОВАНИЯ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5205F1" w:rsidRDefault="005958B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31. Лица, виновные в нарушении законодательства Российской Федерации и иных нормативных правовых актов в сфере стратегического планирования, несут ответственность в соответствии с законодательством Российской Федерации.</w:t>
      </w:r>
    </w:p>
    <w:p w:rsidR="005958BC" w:rsidRDefault="005958BC">
      <w:pPr>
        <w:pStyle w:val="ConsPlusNormal"/>
      </w:pPr>
    </w:p>
    <w:p w:rsidR="00E30931" w:rsidRDefault="00E30931">
      <w:pPr>
        <w:pStyle w:val="ConsPlusNormal"/>
      </w:pPr>
    </w:p>
    <w:p w:rsidR="00E30931" w:rsidRDefault="00E30931" w:rsidP="00E30931">
      <w:pPr>
        <w:pStyle w:val="ConsPlusNormal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Исполняющий обязанности главы </w:t>
      </w:r>
    </w:p>
    <w:p w:rsidR="00E30931" w:rsidRDefault="00E30931" w:rsidP="00E30931">
      <w:pPr>
        <w:pStyle w:val="ConsPlusNormal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Веселовского сельского поселения</w:t>
      </w:r>
    </w:p>
    <w:p w:rsidR="00E30931" w:rsidRPr="009F4098" w:rsidRDefault="00E30931" w:rsidP="00E30931">
      <w:pPr>
        <w:pStyle w:val="ConsPlusNormal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Павловского района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С.В.Костюк</w:t>
      </w:r>
      <w:proofErr w:type="spellEnd"/>
    </w:p>
    <w:p w:rsidR="0056029B" w:rsidRDefault="0056029B"/>
    <w:sectPr w:rsidR="0056029B" w:rsidSect="00461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8BC"/>
    <w:rsid w:val="00046777"/>
    <w:rsid w:val="00062F4F"/>
    <w:rsid w:val="00102A24"/>
    <w:rsid w:val="00145B20"/>
    <w:rsid w:val="00240A53"/>
    <w:rsid w:val="002C656D"/>
    <w:rsid w:val="002F0C59"/>
    <w:rsid w:val="00302676"/>
    <w:rsid w:val="00347BA8"/>
    <w:rsid w:val="003A34E5"/>
    <w:rsid w:val="005205F1"/>
    <w:rsid w:val="0056029B"/>
    <w:rsid w:val="005736E5"/>
    <w:rsid w:val="005958BC"/>
    <w:rsid w:val="0061090A"/>
    <w:rsid w:val="00691693"/>
    <w:rsid w:val="007C1379"/>
    <w:rsid w:val="008361BA"/>
    <w:rsid w:val="008D03EB"/>
    <w:rsid w:val="00951529"/>
    <w:rsid w:val="009B7950"/>
    <w:rsid w:val="009C1A41"/>
    <w:rsid w:val="009F4098"/>
    <w:rsid w:val="00A75A07"/>
    <w:rsid w:val="00BB0575"/>
    <w:rsid w:val="00BE67A0"/>
    <w:rsid w:val="00C117E0"/>
    <w:rsid w:val="00C93C94"/>
    <w:rsid w:val="00CD1456"/>
    <w:rsid w:val="00D14E49"/>
    <w:rsid w:val="00D92627"/>
    <w:rsid w:val="00DC28F1"/>
    <w:rsid w:val="00E23C9A"/>
    <w:rsid w:val="00E30931"/>
    <w:rsid w:val="00E6220D"/>
    <w:rsid w:val="00FC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F2355D-9E5E-47CD-BAE7-DD1B4E2A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5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5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958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30267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No Spacing"/>
    <w:uiPriority w:val="1"/>
    <w:qFormat/>
    <w:rsid w:val="003026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10198A5D4188AC8E4C235806F659FAA3D8F29A9BD7ECBEA93615727C2FF8F39A95B8FEB2AC8514C538AE3E8B33xFO" TargetMode="External"/><Relationship Id="rId13" Type="http://schemas.openxmlformats.org/officeDocument/2006/relationships/hyperlink" Target="consultantplus://offline/ref=5910198A5D4188AC8E4C235806F659FAA3D8F29A9BD7ECBEA93615727C2FF8F39A95B8FEB2AC8514C538AE3E8B33xF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910198A5D4188AC8E4C235806F659FAA2D0F19B91DDECBEA93615727C2FF8F38895E0F2B3A99B14C12DF86FCE62C577EDE974595DF9A1F33CxDO" TargetMode="External"/><Relationship Id="rId12" Type="http://schemas.openxmlformats.org/officeDocument/2006/relationships/hyperlink" Target="consultantplus://offline/ref=5910198A5D4188AC8E4C235806F659FAA2D0F19B91DDECBEA93615727C2FF8F38895E0F2B3A99B14C12DF86FCE62C577EDE974595DF9A1F33CxD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10198A5D4188AC8E4C235806F659FAA3D9F69992D1ECBEA93615727C2FF8F39A95B8FEB2AC8514C538AE3E8B33xFO" TargetMode="External"/><Relationship Id="rId11" Type="http://schemas.openxmlformats.org/officeDocument/2006/relationships/hyperlink" Target="consultantplus://offline/ref=5910198A5D4188AC8E4C235806F659FAA2D0F19B91DDECBEA93615727C2FF8F38895E0F2B3A99B14C12DF86FCE62C577EDE974595DF9A1F33CxDO" TargetMode="External"/><Relationship Id="rId5" Type="http://schemas.openxmlformats.org/officeDocument/2006/relationships/hyperlink" Target="consultantplus://offline/ref=5910198A5D4188AC8E4C235806F659FAA2D0F19B91DDECBEA93615727C2FF8F38895E0F2B3A99B14C12DF86FCE62C577EDE974595DF9A1F33CxDO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910198A5D4188AC8E4C235806F659FAA2D0F19B91DDECBEA93615727C2FF8F39A95B8FEB2AC8514C538AE3E8B33xFO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5910198A5D4188AC8E4C235806F659FAA2D0F19B91DDECBEA93615727C2FF8F39A95B8FEB2AC8514C538AE3E8B33xF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2823</Words>
  <Characters>16092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Пользователь Windows</cp:lastModifiedBy>
  <cp:revision>8</cp:revision>
  <cp:lastPrinted>2018-12-04T07:42:00Z</cp:lastPrinted>
  <dcterms:created xsi:type="dcterms:W3CDTF">2019-02-12T08:29:00Z</dcterms:created>
  <dcterms:modified xsi:type="dcterms:W3CDTF">2019-03-05T05:01:00Z</dcterms:modified>
</cp:coreProperties>
</file>