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предоставление муниципальной услуги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416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Выдача порубочного билета на территории </w:t>
      </w:r>
      <w:r w:rsidR="00064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Веселовского</w:t>
      </w:r>
      <w:r w:rsidR="00416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Павловского района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F4D5D" w:rsidRDefault="00AF4D5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органа предоставляющего государственную услугу: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064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Веселовского</w:t>
      </w:r>
      <w:bookmarkStart w:id="0" w:name="_GoBack"/>
      <w:bookmarkEnd w:id="0"/>
      <w:r w:rsidRP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Павловск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 платы, взимаемой с заявителя: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1C192E" w:rsidRPr="001C192E" w:rsidRDefault="001C192E" w:rsidP="004223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Категории </w:t>
      </w:r>
      <w:proofErr w:type="gramStart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заявителей,:</w:t>
      </w:r>
      <w:proofErr w:type="gramEnd"/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(ФЛ);</w:t>
      </w:r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(ЮЛ)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заявление, в котором указывается основание необходимости вырубки (уничтожения) зеленых насаждений и получения порубочного билета;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информация о сроке выполнения работ;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банковские реквизиты заявителя;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документы, подтверждающие необходимость производства работ, требующих вырубки (уничтожения) зеленых насаждений на определенном земельном участке;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документ, удостоверяющий личность заявителя (заявителей), либо его (их) представителя;</w:t>
      </w:r>
    </w:p>
    <w:p w:rsidR="001C192E" w:rsidRPr="001C192E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0A87" w:rsidRDefault="00490A87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4894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дополнительных документов, которые заявитель вправе предоставить:</w:t>
      </w:r>
    </w:p>
    <w:p w:rsidR="00234894" w:rsidRPr="00234894" w:rsidRDefault="00967C4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предусмотрены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1C192E" w:rsidRPr="001C192E" w:rsidRDefault="00967C4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предусмотрены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7C4C" w:rsidRDefault="00967C4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оснований для отказа в приеме документов: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обращение за получением услуги ненадлежащего лица;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 представителя юридического лица оформленной в установленном порядке доверенности;</w:t>
      </w:r>
    </w:p>
    <w:p w:rsid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одного или нескольких документов, необходимых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получения муниципальной услуги.</w:t>
      </w:r>
    </w:p>
    <w:p w:rsid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Default="00B1016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счерпывающий перечень оснований для отказа в предоставлении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слуги: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неполный состав сведений в заявлении и представленных документах;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недостоверных данных в представленных документах;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особый статус зеленых насаждений, предполагаемых для вырубки (уничтожения), а именно: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памятники историко-культурного наследия;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расположение зеленых насаждений на земельных участках, отнесенных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 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растений;</w:t>
      </w:r>
    </w:p>
    <w:p w:rsid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отрицательное заключение комиссии по обследованию зеленых насаждений.</w:t>
      </w:r>
    </w:p>
    <w:p w:rsid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192E" w:rsidRPr="001C192E" w:rsidRDefault="001C192E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Общий срок предоставления услуги: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выдачи заявителю акта обследования зеленых насаждений и расчета размера платы за компенсационное озеленение составляет 15 рабочих дней.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Срок выдачи заявителю порубочного билета со дня получения платежных поручений об оплате составляет 3 дня.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490A87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5 дней со дня окончания произведенных работ.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90A87" w:rsidRDefault="00490A87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Pr="001C192E" w:rsidRDefault="001C192E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Результат предоставления </w:t>
      </w:r>
      <w:proofErr w:type="gramStart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государственной  услуги</w:t>
      </w:r>
      <w:proofErr w:type="gramEnd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22385" w:rsidRPr="00422385" w:rsidRDefault="00422385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385">
        <w:rPr>
          <w:rFonts w:ascii="Times New Roman" w:hAnsi="Times New Roman" w:cs="Times New Roman"/>
          <w:sz w:val="28"/>
          <w:szCs w:val="28"/>
        </w:rPr>
        <w:t xml:space="preserve">- выдача заявителю </w:t>
      </w:r>
      <w:r w:rsidR="00490A87"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422385">
        <w:rPr>
          <w:rFonts w:ascii="Times New Roman" w:hAnsi="Times New Roman" w:cs="Times New Roman"/>
          <w:sz w:val="28"/>
          <w:szCs w:val="28"/>
        </w:rPr>
        <w:t>;</w:t>
      </w:r>
    </w:p>
    <w:p w:rsidR="000C31E8" w:rsidRPr="00AF4D5D" w:rsidRDefault="00422385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385">
        <w:rPr>
          <w:rFonts w:ascii="Times New Roman" w:hAnsi="Times New Roman" w:cs="Times New Roman"/>
          <w:sz w:val="28"/>
          <w:szCs w:val="28"/>
        </w:rPr>
        <w:t xml:space="preserve">- выдача решения об отказе в </w:t>
      </w:r>
      <w:r w:rsidR="00490A87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C31E8" w:rsidRPr="00AF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A11"/>
    <w:multiLevelType w:val="multilevel"/>
    <w:tmpl w:val="A3B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85203"/>
    <w:multiLevelType w:val="multilevel"/>
    <w:tmpl w:val="2BD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91BFC"/>
    <w:multiLevelType w:val="multilevel"/>
    <w:tmpl w:val="8AEE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A71B2"/>
    <w:multiLevelType w:val="multilevel"/>
    <w:tmpl w:val="FC9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55E7E"/>
    <w:multiLevelType w:val="multilevel"/>
    <w:tmpl w:val="C12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2E"/>
    <w:rsid w:val="00064E26"/>
    <w:rsid w:val="000C31E8"/>
    <w:rsid w:val="001C192E"/>
    <w:rsid w:val="00234894"/>
    <w:rsid w:val="00393711"/>
    <w:rsid w:val="00416E03"/>
    <w:rsid w:val="00422385"/>
    <w:rsid w:val="00490A87"/>
    <w:rsid w:val="00967C4C"/>
    <w:rsid w:val="00AF4D5D"/>
    <w:rsid w:val="00B1016C"/>
    <w:rsid w:val="00B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CBCFE-1B4D-4F6E-A1CE-BB71817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2021-06-29T17:27:00Z</dcterms:created>
  <dcterms:modified xsi:type="dcterms:W3CDTF">2021-06-29T17:27:00Z</dcterms:modified>
</cp:coreProperties>
</file>