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F8" w:rsidRDefault="00491FF8" w:rsidP="00491FF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101E7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УТВЕРЖДАЮ -  Директор ДК</w:t>
      </w:r>
    </w:p>
    <w:p w:rsidR="00491FF8" w:rsidRDefault="00491FF8" w:rsidP="00491FF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91FF8" w:rsidRDefault="00491FF8" w:rsidP="00491FF8">
      <w:pPr>
        <w:pStyle w:val="a6"/>
        <w:jc w:val="center"/>
        <w:rPr>
          <w:sz w:val="28"/>
          <w:szCs w:val="28"/>
        </w:rPr>
      </w:pPr>
    </w:p>
    <w:p w:rsidR="00491FF8" w:rsidRDefault="00491FF8" w:rsidP="00491FF8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2345055" cy="1398270"/>
            <wp:effectExtent l="1905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FF8" w:rsidRDefault="00491FF8" w:rsidP="00491FF8">
      <w:pPr>
        <w:pStyle w:val="a6"/>
        <w:jc w:val="center"/>
        <w:rPr>
          <w:b/>
          <w:sz w:val="28"/>
          <w:szCs w:val="28"/>
        </w:rPr>
      </w:pPr>
    </w:p>
    <w:p w:rsidR="00491FF8" w:rsidRDefault="00491FF8" w:rsidP="00491FF8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Отчет </w:t>
      </w:r>
    </w:p>
    <w:p w:rsidR="00491FF8" w:rsidRDefault="00491FF8" w:rsidP="00491FF8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мероприятиям антинаркотической направленности</w:t>
      </w:r>
    </w:p>
    <w:p w:rsidR="00491FF8" w:rsidRDefault="00491FF8" w:rsidP="00491FF8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МБУ «ДК» Веселовского СП </w:t>
      </w:r>
    </w:p>
    <w:p w:rsidR="00491FF8" w:rsidRDefault="00491FF8" w:rsidP="00491FF8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61750F">
        <w:rPr>
          <w:b/>
          <w:sz w:val="28"/>
          <w:szCs w:val="28"/>
        </w:rPr>
        <w:t>февраль</w:t>
      </w:r>
      <w:r>
        <w:rPr>
          <w:b/>
          <w:sz w:val="28"/>
          <w:szCs w:val="28"/>
        </w:rPr>
        <w:t xml:space="preserve">  202</w:t>
      </w:r>
      <w:r w:rsidR="00101E7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года. </w:t>
      </w:r>
    </w:p>
    <w:tbl>
      <w:tblPr>
        <w:tblStyle w:val="a7"/>
        <w:tblW w:w="15030" w:type="dxa"/>
        <w:tblInd w:w="562" w:type="dxa"/>
        <w:tblLayout w:type="fixed"/>
        <w:tblLook w:val="04A0"/>
      </w:tblPr>
      <w:tblGrid>
        <w:gridCol w:w="2268"/>
        <w:gridCol w:w="5813"/>
        <w:gridCol w:w="2553"/>
        <w:gridCol w:w="2410"/>
        <w:gridCol w:w="1986"/>
      </w:tblGrid>
      <w:tr w:rsidR="00491FF8" w:rsidTr="00491FF8">
        <w:trPr>
          <w:trHeight w:val="1132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F8" w:rsidRDefault="00491FF8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Наименование муниципального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обра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зования</w:t>
            </w:r>
            <w:proofErr w:type="spellEnd"/>
          </w:p>
          <w:p w:rsidR="00491FF8" w:rsidRDefault="00491FF8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F8" w:rsidRDefault="00491FF8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Наименование мероприятия</w:t>
            </w:r>
          </w:p>
          <w:p w:rsidR="00491FF8" w:rsidRDefault="00491FF8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(краткая информация о мероприятии, скриншот)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F8" w:rsidRDefault="00491FF8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Место проведения, ссылки на используемые сайты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F8" w:rsidRDefault="00491FF8">
            <w:pP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время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проведения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F8" w:rsidRDefault="00491FF8">
            <w:pPr>
              <w:ind w:right="315" w:hanging="114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Кол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просмотров</w:t>
            </w:r>
          </w:p>
          <w:p w:rsidR="00491FF8" w:rsidRDefault="00491FF8">
            <w:pPr>
              <w:ind w:right="315" w:hanging="114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(посетителей)</w:t>
            </w:r>
          </w:p>
        </w:tc>
      </w:tr>
      <w:tr w:rsidR="00491FF8" w:rsidTr="00491FF8">
        <w:trPr>
          <w:trHeight w:val="3258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F8" w:rsidRDefault="00491FF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Веселовское СП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0F" w:rsidRDefault="0061750F" w:rsidP="0061750F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Киноопоказ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 рамках программы «Наркотики – знак беды» с рецензией  фильма краевого кинофонда</w:t>
            </w:r>
          </w:p>
          <w:p w:rsidR="0061750F" w:rsidRDefault="0061750F" w:rsidP="0061750F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зале ДК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для молодёжи, был проведён показ фильма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 : «Зависимость»</w:t>
            </w:r>
          </w:p>
          <w:p w:rsidR="0061750F" w:rsidRPr="00B730D2" w:rsidRDefault="0061750F" w:rsidP="0061750F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0D2">
              <w:rPr>
                <w:rFonts w:ascii="Times New Roman" w:hAnsi="Times New Roman" w:cs="Times New Roman"/>
                <w:sz w:val="24"/>
                <w:szCs w:val="24"/>
              </w:rPr>
              <w:t xml:space="preserve">Сюжет фильма «Зависимость» рассказал, как избежать зависимости и не стать на этот страшный путь, особенно подросткам. Ведь молодёжь быстрее попадает под пагубное влияние сверстников, в их жизни начинают появляться дурные привычки и, зачастую, справиться с ними может помочь только </w:t>
            </w:r>
            <w:proofErr w:type="gramStart"/>
            <w:r w:rsidRPr="00B730D2">
              <w:rPr>
                <w:rFonts w:ascii="Times New Roman" w:hAnsi="Times New Roman" w:cs="Times New Roman"/>
                <w:sz w:val="24"/>
                <w:szCs w:val="24"/>
              </w:rPr>
              <w:t>опытный</w:t>
            </w:r>
            <w:proofErr w:type="gramEnd"/>
            <w:r w:rsidRPr="00B730D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специалисты.</w:t>
            </w:r>
          </w:p>
          <w:p w:rsidR="00B730D2" w:rsidRPr="00B730D2" w:rsidRDefault="0061750F" w:rsidP="0061750F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5257640" cy="2466563"/>
                  <wp:effectExtent l="19050" t="0" r="160" b="0"/>
                  <wp:docPr id="2" name="Рисунок 1" descr="C:\Users\MetodKabinet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todKabinet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692" cy="2466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F8" w:rsidRDefault="00491FF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«Дом культуры» Веселовского СП Павловского района ст. Весёлая, ул. Ленина, №41 «г»</w:t>
            </w:r>
            <w:r>
              <w:rPr>
                <w:sz w:val="24"/>
                <w:szCs w:val="24"/>
              </w:rPr>
              <w:t xml:space="preserve"> </w:t>
            </w:r>
          </w:p>
          <w:p w:rsidR="00B730D2" w:rsidRDefault="0061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309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https://vesel-dk.pavkult.ru/item/1463629</w:t>
              </w:r>
            </w:hyperlink>
          </w:p>
          <w:p w:rsidR="0061750F" w:rsidRPr="0061750F" w:rsidRDefault="00617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B5" w:rsidRDefault="000441B5">
            <w:pPr>
              <w:rPr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F8" w:rsidRDefault="006175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</w:t>
            </w:r>
            <w:r w:rsidR="00491FF8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B730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91FF8" w:rsidRDefault="00C42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491FF8">
              <w:rPr>
                <w:rFonts w:ascii="Times New Roman" w:eastAsia="Calibri" w:hAnsi="Times New Roman" w:cs="Times New Roman"/>
                <w:sz w:val="24"/>
                <w:szCs w:val="24"/>
              </w:rPr>
              <w:t>.00.</w:t>
            </w:r>
          </w:p>
          <w:p w:rsidR="00491FF8" w:rsidRDefault="00491FF8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F8" w:rsidRDefault="00491FF8" w:rsidP="0061750F">
            <w:pPr>
              <w:rPr>
                <w:rStyle w:val="reachbanner"/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Style w:val="reachbanner"/>
                <w:rFonts w:ascii="Times New Roman" w:hAnsi="Times New Roman"/>
                <w:sz w:val="24"/>
                <w:szCs w:val="24"/>
                <w:lang w:eastAsia="en-US" w:bidi="en-US"/>
              </w:rPr>
              <w:t xml:space="preserve">        </w:t>
            </w:r>
            <w:r w:rsidR="0061750F">
              <w:rPr>
                <w:rStyle w:val="reachbanner"/>
                <w:rFonts w:ascii="Times New Roman" w:hAnsi="Times New Roman"/>
                <w:sz w:val="24"/>
                <w:szCs w:val="24"/>
                <w:lang w:eastAsia="en-US" w:bidi="en-US"/>
              </w:rPr>
              <w:t>25</w:t>
            </w:r>
          </w:p>
        </w:tc>
      </w:tr>
      <w:tr w:rsidR="00491FF8" w:rsidTr="00491FF8">
        <w:trPr>
          <w:trHeight w:val="492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F8" w:rsidRDefault="00491FF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Веселовское СП</w:t>
            </w: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50F" w:rsidRDefault="0061750F" w:rsidP="0061750F">
            <w:pPr>
              <w:pStyle w:val="a4"/>
              <w:jc w:val="center"/>
              <w:rPr>
                <w:rStyle w:val="a8"/>
                <w:b w:val="0"/>
                <w:iCs/>
              </w:rPr>
            </w:pPr>
            <w:r w:rsidRPr="0061750F">
              <w:t>«Здоровье в пепел</w:t>
            </w:r>
            <w:proofErr w:type="gramStart"/>
            <w:r w:rsidRPr="0061750F">
              <w:t>»-</w:t>
            </w:r>
            <w:proofErr w:type="gramEnd"/>
            <w:r w:rsidRPr="0061750F">
              <w:t>урок здоровья</w:t>
            </w:r>
            <w:r>
              <w:t>.</w:t>
            </w:r>
            <w:r>
              <w:rPr>
                <w:rStyle w:val="a3"/>
                <w:i/>
                <w:iCs/>
                <w:color w:val="C0392B"/>
                <w:sz w:val="34"/>
                <w:szCs w:val="34"/>
              </w:rPr>
              <w:t xml:space="preserve"> </w:t>
            </w:r>
            <w:r w:rsidRPr="0061750F">
              <w:rPr>
                <w:rStyle w:val="a8"/>
                <w:b w:val="0"/>
                <w:iCs/>
              </w:rPr>
              <w:t>Проблема подросткового курения становится все острее год от года. Врачи считают, что если человечеству не удастся остановить распространение табака среди молодежи, то, в конечном счете, курение юных ребят приведет к «санитарной катастрофе третьего тысячелетия». Для учеников 6 класса средней школы №5 был проведен урок здоровья "Здоровье в пепел".</w:t>
            </w:r>
          </w:p>
          <w:p w:rsidR="0061750F" w:rsidRDefault="0061750F" w:rsidP="0061750F">
            <w:pPr>
              <w:pStyle w:val="a4"/>
              <w:ind w:left="-136" w:firstLine="136"/>
              <w:jc w:val="center"/>
              <w:rPr>
                <w:rStyle w:val="a8"/>
                <w:b w:val="0"/>
                <w:iCs/>
              </w:rPr>
            </w:pPr>
            <w:r>
              <w:rPr>
                <w:bCs/>
                <w:iCs/>
                <w:noProof/>
              </w:rPr>
              <w:drawing>
                <wp:inline distT="0" distB="0" distL="0" distR="0">
                  <wp:extent cx="3389970" cy="2216075"/>
                  <wp:effectExtent l="19050" t="0" r="930" b="0"/>
                  <wp:docPr id="3" name="Рисунок 2" descr="C:\Users\MetodKabinet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etodKabinet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2844" cy="2217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750F" w:rsidRDefault="0061750F" w:rsidP="0061750F">
            <w:pPr>
              <w:pStyle w:val="a4"/>
              <w:jc w:val="center"/>
              <w:rPr>
                <w:rStyle w:val="a8"/>
                <w:b w:val="0"/>
                <w:iCs/>
              </w:rPr>
            </w:pPr>
          </w:p>
          <w:p w:rsidR="0061750F" w:rsidRPr="0061750F" w:rsidRDefault="0061750F" w:rsidP="0061750F">
            <w:pPr>
              <w:pStyle w:val="a4"/>
              <w:jc w:val="center"/>
            </w:pPr>
          </w:p>
          <w:p w:rsidR="0061750F" w:rsidRPr="0061750F" w:rsidRDefault="0061750F" w:rsidP="00617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7E" w:rsidRPr="00101E7E" w:rsidRDefault="00101E7E" w:rsidP="00101E7E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aps/>
                <w:color w:val="auto"/>
                <w:spacing w:val="15"/>
                <w:sz w:val="24"/>
                <w:szCs w:val="24"/>
              </w:rPr>
            </w:pPr>
          </w:p>
          <w:p w:rsidR="000441B5" w:rsidRPr="000441B5" w:rsidRDefault="000441B5" w:rsidP="000441B5">
            <w:pPr>
              <w:spacing w:after="0"/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  <w:p w:rsidR="00491FF8" w:rsidRDefault="00491FF8"/>
          <w:p w:rsidR="00491FF8" w:rsidRDefault="00491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91FF8" w:rsidRDefault="00491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91FF8" w:rsidRDefault="00491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D1859" w:rsidRDefault="005D1859" w:rsidP="005D1859">
            <w:pPr>
              <w:pStyle w:val="western"/>
              <w:spacing w:before="0" w:beforeAutospacing="0" w:after="0" w:afterAutospacing="0"/>
            </w:pPr>
          </w:p>
          <w:p w:rsidR="005D1859" w:rsidRDefault="005D1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1FF8" w:rsidRDefault="00491FF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0D2" w:rsidRDefault="00B730D2" w:rsidP="00B730D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«Дом культуры» Веселовского СП Павловского района ст. Весёлая, ул. Ленина, №41 «г»</w:t>
            </w:r>
            <w:r>
              <w:rPr>
                <w:sz w:val="24"/>
                <w:szCs w:val="24"/>
              </w:rPr>
              <w:t xml:space="preserve"> </w:t>
            </w:r>
          </w:p>
          <w:p w:rsidR="00287D3B" w:rsidRDefault="0061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309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https://vesel-dk.pavkult.ru/item/1463552</w:t>
              </w:r>
            </w:hyperlink>
          </w:p>
          <w:p w:rsidR="0061750F" w:rsidRPr="0061750F" w:rsidRDefault="0061750F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692815" w:rsidRDefault="00692815">
            <w:pPr>
              <w:spacing w:after="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/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F8" w:rsidRDefault="006175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14.02.</w:t>
            </w:r>
            <w:r w:rsidR="00491FF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730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730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1750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</w:t>
            </w: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="00B730D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20</w:t>
            </w: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         </w:t>
            </w: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</w:tbl>
    <w:p w:rsidR="00491FF8" w:rsidRDefault="00491FF8" w:rsidP="00491FF8">
      <w:pPr>
        <w:pStyle w:val="a6"/>
        <w:rPr>
          <w:rFonts w:asciiTheme="minorHAnsi" w:hAnsiTheme="minorHAnsi" w:cstheme="minorBidi"/>
        </w:rPr>
      </w:pPr>
    </w:p>
    <w:p w:rsidR="00491FF8" w:rsidRDefault="00491FF8" w:rsidP="00491FF8">
      <w:pPr>
        <w:pStyle w:val="a6"/>
      </w:pPr>
    </w:p>
    <w:p w:rsidR="00491FF8" w:rsidRDefault="00491FF8" w:rsidP="00491FF8">
      <w:pPr>
        <w:pStyle w:val="a6"/>
        <w:rPr>
          <w:sz w:val="24"/>
          <w:szCs w:val="24"/>
        </w:rPr>
      </w:pPr>
      <w:r>
        <w:t xml:space="preserve"> </w:t>
      </w:r>
    </w:p>
    <w:p w:rsidR="00491FF8" w:rsidRDefault="00491FF8" w:rsidP="00491FF8"/>
    <w:p w:rsidR="00491FF8" w:rsidRDefault="00491FF8" w:rsidP="00491FF8"/>
    <w:p w:rsidR="0039101B" w:rsidRDefault="0061750F"/>
    <w:sectPr w:rsidR="0039101B" w:rsidSect="00101E7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91FF8"/>
    <w:rsid w:val="000441B5"/>
    <w:rsid w:val="00101E7E"/>
    <w:rsid w:val="001574D1"/>
    <w:rsid w:val="00194AB3"/>
    <w:rsid w:val="00245197"/>
    <w:rsid w:val="00287D3B"/>
    <w:rsid w:val="00491FF8"/>
    <w:rsid w:val="00526834"/>
    <w:rsid w:val="005877E2"/>
    <w:rsid w:val="005D1859"/>
    <w:rsid w:val="0061750F"/>
    <w:rsid w:val="00692815"/>
    <w:rsid w:val="00A00060"/>
    <w:rsid w:val="00A65F28"/>
    <w:rsid w:val="00A66439"/>
    <w:rsid w:val="00A77ADF"/>
    <w:rsid w:val="00AA1296"/>
    <w:rsid w:val="00B64140"/>
    <w:rsid w:val="00B730D2"/>
    <w:rsid w:val="00C42D58"/>
    <w:rsid w:val="00DA3FAF"/>
    <w:rsid w:val="00EA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F8"/>
    <w:pPr>
      <w:spacing w:after="160" w:line="25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F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E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91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491FF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91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6"/>
    <w:uiPriority w:val="1"/>
    <w:locked/>
    <w:rsid w:val="00491FF8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491F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reachbanner">
    <w:name w:val="_reachbanner_"/>
    <w:basedOn w:val="a0"/>
    <w:rsid w:val="00491FF8"/>
  </w:style>
  <w:style w:type="character" w:customStyle="1" w:styleId="s1">
    <w:name w:val="s1"/>
    <w:basedOn w:val="a0"/>
    <w:rsid w:val="00491FF8"/>
  </w:style>
  <w:style w:type="table" w:styleId="a7">
    <w:name w:val="Table Grid"/>
    <w:basedOn w:val="a1"/>
    <w:uiPriority w:val="39"/>
    <w:rsid w:val="00491FF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91FF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91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FF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5D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01E7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">
    <w:name w:val="Без интервала1"/>
    <w:uiPriority w:val="1"/>
    <w:qFormat/>
    <w:rsid w:val="00B730D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vesel-dk.pavkult.ru/item/1463629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esel-dk.pavkult.ru/item/14635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7EBD4-F28D-4DC6-8BC8-627A484A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MetodKabinet</cp:lastModifiedBy>
  <cp:revision>13</cp:revision>
  <cp:lastPrinted>2023-02-14T10:31:00Z</cp:lastPrinted>
  <dcterms:created xsi:type="dcterms:W3CDTF">2022-10-11T12:39:00Z</dcterms:created>
  <dcterms:modified xsi:type="dcterms:W3CDTF">2023-02-14T10:31:00Z</dcterms:modified>
</cp:coreProperties>
</file>