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9717EB" w:rsidRPr="009717EB" w:rsidTr="009717EB">
        <w:tc>
          <w:tcPr>
            <w:tcW w:w="0" w:type="auto"/>
            <w:tcMar>
              <w:top w:w="15" w:type="dxa"/>
              <w:left w:w="15" w:type="dxa"/>
              <w:bottom w:w="75" w:type="dxa"/>
              <w:right w:w="15" w:type="dxa"/>
            </w:tcMar>
            <w:hideMark/>
          </w:tcPr>
          <w:p w:rsidR="009717EB" w:rsidRPr="009717EB" w:rsidRDefault="009717EB" w:rsidP="009717EB">
            <w:pPr>
              <w:spacing w:before="100" w:beforeAutospacing="1" w:after="100" w:afterAutospacing="1" w:line="240" w:lineRule="auto"/>
              <w:jc w:val="center"/>
              <w:rPr>
                <w:rFonts w:ascii="Times New Roman" w:eastAsia="Times New Roman" w:hAnsi="Times New Roman" w:cs="Times New Roman"/>
                <w:b/>
                <w:bCs/>
                <w:i/>
                <w:iCs/>
                <w:sz w:val="30"/>
                <w:szCs w:val="30"/>
                <w:lang w:eastAsia="ru-RU"/>
              </w:rPr>
            </w:pPr>
            <w:r w:rsidRPr="009717EB">
              <w:rPr>
                <w:rFonts w:ascii="Times New Roman" w:eastAsia="Times New Roman" w:hAnsi="Times New Roman" w:cs="Times New Roman"/>
                <w:b/>
                <w:bCs/>
                <w:i/>
                <w:iCs/>
                <w:sz w:val="30"/>
                <w:szCs w:val="30"/>
                <w:lang w:eastAsia="ru-RU"/>
              </w:rPr>
              <w:t>ПЛАН-ГРАФИК </w:t>
            </w:r>
            <w:r w:rsidRPr="009717EB">
              <w:rPr>
                <w:rFonts w:ascii="Times New Roman" w:eastAsia="Times New Roman" w:hAnsi="Times New Roman" w:cs="Times New Roman"/>
                <w:b/>
                <w:bCs/>
                <w:i/>
                <w:iCs/>
                <w:sz w:val="30"/>
                <w:szCs w:val="30"/>
                <w:lang w:eastAsia="ru-RU"/>
              </w:rPr>
              <w:br/>
            </w:r>
            <w:r w:rsidRPr="009717EB">
              <w:rPr>
                <w:rFonts w:ascii="Times New Roman" w:eastAsia="Times New Roman" w:hAnsi="Times New Roman" w:cs="Times New Roman"/>
                <w:b/>
                <w:bCs/>
                <w:i/>
                <w:iCs/>
                <w:sz w:val="30"/>
                <w:szCs w:val="30"/>
                <w:lang w:eastAsia="ru-RU"/>
              </w:rPr>
              <w:br/>
              <w:t>закупок товаров, работ, услуг для обеспечения нужд субъекта Российской Федерации и муниципальных нужд </w:t>
            </w:r>
            <w:r w:rsidRPr="009717EB">
              <w:rPr>
                <w:rFonts w:ascii="Times New Roman" w:eastAsia="Times New Roman" w:hAnsi="Times New Roman" w:cs="Times New Roman"/>
                <w:b/>
                <w:bCs/>
                <w:i/>
                <w:iCs/>
                <w:sz w:val="30"/>
                <w:szCs w:val="30"/>
                <w:lang w:eastAsia="ru-RU"/>
              </w:rPr>
              <w:br/>
            </w:r>
            <w:r w:rsidRPr="009717EB">
              <w:rPr>
                <w:rFonts w:ascii="Times New Roman" w:eastAsia="Times New Roman" w:hAnsi="Times New Roman" w:cs="Times New Roman"/>
                <w:b/>
                <w:bCs/>
                <w:i/>
                <w:iCs/>
                <w:sz w:val="30"/>
                <w:szCs w:val="30"/>
                <w:lang w:eastAsia="ru-RU"/>
              </w:rPr>
              <w:br/>
              <w:t>на 20 </w:t>
            </w:r>
            <w:r w:rsidRPr="009717EB">
              <w:rPr>
                <w:rFonts w:ascii="Times New Roman" w:eastAsia="Times New Roman" w:hAnsi="Times New Roman" w:cs="Times New Roman"/>
                <w:b/>
                <w:bCs/>
                <w:i/>
                <w:iCs/>
                <w:sz w:val="30"/>
                <w:szCs w:val="30"/>
                <w:u w:val="single"/>
                <w:lang w:eastAsia="ru-RU"/>
              </w:rPr>
              <w:t>18</w:t>
            </w:r>
            <w:r w:rsidRPr="009717EB">
              <w:rPr>
                <w:rFonts w:ascii="Times New Roman" w:eastAsia="Times New Roman" w:hAnsi="Times New Roman" w:cs="Times New Roman"/>
                <w:b/>
                <w:bCs/>
                <w:i/>
                <w:iCs/>
                <w:sz w:val="30"/>
                <w:szCs w:val="30"/>
                <w:lang w:eastAsia="ru-RU"/>
              </w:rPr>
              <w:t> год</w:t>
            </w:r>
          </w:p>
        </w:tc>
      </w:tr>
    </w:tbl>
    <w:p w:rsidR="009717EB" w:rsidRPr="009717EB" w:rsidRDefault="009717EB" w:rsidP="009717EB">
      <w:pPr>
        <w:spacing w:after="0" w:line="240" w:lineRule="auto"/>
        <w:rPr>
          <w:rFonts w:ascii="Times New Roman" w:eastAsia="Times New Roman" w:hAnsi="Times New Roman" w:cs="Times New Roman"/>
          <w:sz w:val="24"/>
          <w:szCs w:val="24"/>
          <w:lang w:eastAsia="ru-RU"/>
        </w:rPr>
      </w:pPr>
      <w:r w:rsidRPr="009717EB">
        <w:rPr>
          <w:rFonts w:ascii="Times New Roman" w:eastAsia="Times New Roman" w:hAnsi="Times New Roman" w:cs="Times New Roman"/>
          <w:color w:val="000000"/>
          <w:sz w:val="27"/>
          <w:szCs w:val="27"/>
          <w:lang w:eastAsia="ru-RU"/>
        </w:rPr>
        <w:br/>
      </w:r>
    </w:p>
    <w:tbl>
      <w:tblPr>
        <w:tblW w:w="21600" w:type="dxa"/>
        <w:tblCellMar>
          <w:top w:w="15" w:type="dxa"/>
          <w:left w:w="15" w:type="dxa"/>
          <w:bottom w:w="15" w:type="dxa"/>
          <w:right w:w="15" w:type="dxa"/>
        </w:tblCellMar>
        <w:tblLook w:val="04A0" w:firstRow="1" w:lastRow="0" w:firstColumn="1" w:lastColumn="0" w:noHBand="0" w:noVBand="1"/>
      </w:tblPr>
      <w:tblGrid>
        <w:gridCol w:w="8405"/>
        <w:gridCol w:w="8460"/>
        <w:gridCol w:w="578"/>
        <w:gridCol w:w="2156"/>
        <w:gridCol w:w="1611"/>
        <w:gridCol w:w="390"/>
      </w:tblGrid>
      <w:tr w:rsidR="009717EB" w:rsidRPr="009717EB" w:rsidTr="009717EB">
        <w:trPr>
          <w:gridAfter w:val="1"/>
          <w:wAfter w:w="480" w:type="dxa"/>
        </w:trPr>
        <w:tc>
          <w:tcPr>
            <w:tcW w:w="9915" w:type="dxa"/>
            <w:tcMar>
              <w:top w:w="15" w:type="dxa"/>
              <w:left w:w="15" w:type="dxa"/>
              <w:bottom w:w="75" w:type="dxa"/>
              <w:right w:w="15" w:type="dxa"/>
            </w:tcMar>
            <w:hideMark/>
          </w:tcPr>
          <w:p w:rsidR="009717EB" w:rsidRPr="009717EB" w:rsidRDefault="009717EB" w:rsidP="009717EB">
            <w:pPr>
              <w:spacing w:after="0" w:line="240" w:lineRule="auto"/>
              <w:rPr>
                <w:rFonts w:ascii="Times New Roman" w:eastAsia="Times New Roman" w:hAnsi="Times New Roman" w:cs="Times New Roman"/>
                <w:sz w:val="24"/>
                <w:szCs w:val="24"/>
                <w:lang w:eastAsia="ru-RU"/>
              </w:rPr>
            </w:pPr>
          </w:p>
        </w:tc>
        <w:tc>
          <w:tcPr>
            <w:tcW w:w="991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0"/>
                <w:szCs w:val="20"/>
                <w:lang w:eastAsia="ru-RU"/>
              </w:rPr>
            </w:pPr>
          </w:p>
        </w:tc>
        <w:tc>
          <w:tcPr>
            <w:tcW w:w="705" w:type="dxa"/>
            <w:vMerge w:val="restart"/>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0"/>
                <w:szCs w:val="20"/>
                <w:lang w:eastAsia="ru-RU"/>
              </w:rPr>
            </w:pPr>
          </w:p>
        </w:tc>
        <w:tc>
          <w:tcPr>
            <w:tcW w:w="2385" w:type="dxa"/>
            <w:tcBorders>
              <w:top w:val="nil"/>
              <w:left w:val="nil"/>
              <w:bottom w:val="nil"/>
              <w:right w:val="nil"/>
            </w:tcBorders>
            <w:tcMar>
              <w:top w:w="15" w:type="dxa"/>
              <w:left w:w="1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0"/>
                <w:szCs w:val="20"/>
                <w:lang w:eastAsia="ru-RU"/>
              </w:rPr>
            </w:pPr>
          </w:p>
        </w:tc>
        <w:tc>
          <w:tcPr>
            <w:tcW w:w="1665" w:type="dxa"/>
            <w:tcBorders>
              <w:top w:val="single" w:sz="6" w:space="0" w:color="262626"/>
              <w:left w:val="single" w:sz="6" w:space="0" w:color="262626"/>
              <w:bottom w:val="single" w:sz="6" w:space="0" w:color="262626"/>
              <w:right w:val="single" w:sz="6" w:space="0" w:color="262626"/>
            </w:tcBorders>
            <w:tcMar>
              <w:top w:w="30" w:type="dxa"/>
              <w:left w:w="30" w:type="dxa"/>
              <w:bottom w:w="75" w:type="dxa"/>
              <w:right w:w="30"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Коды</w:t>
            </w:r>
          </w:p>
        </w:tc>
      </w:tr>
      <w:tr w:rsidR="009717EB" w:rsidRPr="009717EB" w:rsidTr="009717EB">
        <w:trPr>
          <w:gridAfter w:val="1"/>
          <w:wAfter w:w="480" w:type="dxa"/>
        </w:trPr>
        <w:tc>
          <w:tcPr>
            <w:tcW w:w="991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p>
        </w:tc>
        <w:tc>
          <w:tcPr>
            <w:tcW w:w="991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0"/>
                <w:szCs w:val="20"/>
                <w:lang w:eastAsia="ru-RU"/>
              </w:rPr>
            </w:pPr>
          </w:p>
        </w:tc>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2385" w:type="dxa"/>
            <w:tcBorders>
              <w:top w:val="nil"/>
              <w:left w:val="nil"/>
              <w:bottom w:val="nil"/>
              <w:right w:val="nil"/>
            </w:tcBorders>
            <w:tcMar>
              <w:top w:w="15" w:type="dxa"/>
              <w:left w:w="1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Дата</w:t>
            </w:r>
          </w:p>
        </w:tc>
        <w:tc>
          <w:tcPr>
            <w:tcW w:w="1665" w:type="dxa"/>
            <w:tcBorders>
              <w:top w:val="single" w:sz="6" w:space="0" w:color="262626"/>
              <w:left w:val="single" w:sz="6" w:space="0" w:color="262626"/>
              <w:bottom w:val="single" w:sz="6" w:space="0" w:color="262626"/>
              <w:right w:val="single" w:sz="6" w:space="0" w:color="262626"/>
            </w:tcBorders>
            <w:tcMar>
              <w:top w:w="30" w:type="dxa"/>
              <w:left w:w="30" w:type="dxa"/>
              <w:bottom w:w="75" w:type="dxa"/>
              <w:right w:w="30"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15.01.2018</w:t>
            </w:r>
          </w:p>
        </w:tc>
      </w:tr>
      <w:tr w:rsidR="009717EB" w:rsidRPr="009717EB" w:rsidTr="009717EB">
        <w:trPr>
          <w:gridAfter w:val="1"/>
          <w:wAfter w:w="480" w:type="dxa"/>
        </w:trPr>
        <w:tc>
          <w:tcPr>
            <w:tcW w:w="9915" w:type="dxa"/>
            <w:vMerge w:val="restart"/>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9915" w:type="dxa"/>
            <w:vMerge w:val="restart"/>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АДМИНИСТРАЦИЯ ВЕСЕЛОВСКОГО СЕЛЬСКОГО ПОСЕЛЕНИЯ ПАВЛОВСКОГО РАЙОНА</w:t>
            </w:r>
          </w:p>
        </w:tc>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2385" w:type="dxa"/>
            <w:tcBorders>
              <w:top w:val="nil"/>
              <w:left w:val="nil"/>
              <w:bottom w:val="nil"/>
              <w:right w:val="nil"/>
            </w:tcBorders>
            <w:tcMar>
              <w:top w:w="15" w:type="dxa"/>
              <w:left w:w="1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по ОКПО</w:t>
            </w:r>
          </w:p>
        </w:tc>
        <w:tc>
          <w:tcPr>
            <w:tcW w:w="1665" w:type="dxa"/>
            <w:tcBorders>
              <w:top w:val="single" w:sz="6" w:space="0" w:color="262626"/>
              <w:left w:val="single" w:sz="6" w:space="0" w:color="262626"/>
              <w:bottom w:val="single" w:sz="6" w:space="0" w:color="262626"/>
              <w:right w:val="single" w:sz="6" w:space="0" w:color="262626"/>
            </w:tcBorders>
            <w:tcMar>
              <w:top w:w="30" w:type="dxa"/>
              <w:left w:w="30" w:type="dxa"/>
              <w:bottom w:w="75" w:type="dxa"/>
              <w:right w:w="30"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04089304</w:t>
            </w:r>
          </w:p>
        </w:tc>
      </w:tr>
      <w:tr w:rsidR="009717EB" w:rsidRPr="009717EB" w:rsidTr="009717EB">
        <w:trPr>
          <w:gridAfter w:val="1"/>
          <w:wAfter w:w="480" w:type="dxa"/>
        </w:trPr>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2385" w:type="dxa"/>
            <w:tcBorders>
              <w:top w:val="nil"/>
              <w:left w:val="nil"/>
              <w:bottom w:val="nil"/>
              <w:right w:val="nil"/>
            </w:tcBorders>
            <w:tcMar>
              <w:top w:w="15" w:type="dxa"/>
              <w:left w:w="1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ИНН</w:t>
            </w:r>
          </w:p>
        </w:tc>
        <w:tc>
          <w:tcPr>
            <w:tcW w:w="1665" w:type="dxa"/>
            <w:tcBorders>
              <w:top w:val="single" w:sz="6" w:space="0" w:color="262626"/>
              <w:left w:val="single" w:sz="6" w:space="0" w:color="262626"/>
              <w:bottom w:val="single" w:sz="6" w:space="0" w:color="262626"/>
              <w:right w:val="single" w:sz="6" w:space="0" w:color="262626"/>
            </w:tcBorders>
            <w:tcMar>
              <w:top w:w="30" w:type="dxa"/>
              <w:left w:w="30" w:type="dxa"/>
              <w:bottom w:w="75" w:type="dxa"/>
              <w:right w:w="30"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2346013960</w:t>
            </w:r>
          </w:p>
        </w:tc>
      </w:tr>
      <w:tr w:rsidR="009717EB" w:rsidRPr="009717EB" w:rsidTr="009717EB">
        <w:trPr>
          <w:gridAfter w:val="1"/>
          <w:wAfter w:w="480" w:type="dxa"/>
        </w:trPr>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2385" w:type="dxa"/>
            <w:tcBorders>
              <w:top w:val="nil"/>
              <w:left w:val="nil"/>
              <w:bottom w:val="nil"/>
              <w:right w:val="nil"/>
            </w:tcBorders>
            <w:tcMar>
              <w:top w:w="15" w:type="dxa"/>
              <w:left w:w="1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КПП</w:t>
            </w:r>
          </w:p>
        </w:tc>
        <w:tc>
          <w:tcPr>
            <w:tcW w:w="1665" w:type="dxa"/>
            <w:tcBorders>
              <w:top w:val="single" w:sz="6" w:space="0" w:color="262626"/>
              <w:left w:val="single" w:sz="6" w:space="0" w:color="262626"/>
              <w:bottom w:val="single" w:sz="6" w:space="0" w:color="262626"/>
              <w:right w:val="single" w:sz="6" w:space="0" w:color="262626"/>
            </w:tcBorders>
            <w:tcMar>
              <w:top w:w="30" w:type="dxa"/>
              <w:left w:w="30" w:type="dxa"/>
              <w:bottom w:w="75" w:type="dxa"/>
              <w:right w:w="30"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234601001</w:t>
            </w:r>
          </w:p>
        </w:tc>
      </w:tr>
      <w:tr w:rsidR="009717EB" w:rsidRPr="009717EB" w:rsidTr="009717EB">
        <w:trPr>
          <w:gridAfter w:val="1"/>
          <w:wAfter w:w="480" w:type="dxa"/>
        </w:trPr>
        <w:tc>
          <w:tcPr>
            <w:tcW w:w="991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Организационно-правовая форма</w:t>
            </w:r>
          </w:p>
        </w:tc>
        <w:tc>
          <w:tcPr>
            <w:tcW w:w="9915" w:type="dxa"/>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Муниципальные казенные учреждения</w:t>
            </w:r>
          </w:p>
        </w:tc>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2385" w:type="dxa"/>
            <w:tcBorders>
              <w:top w:val="nil"/>
              <w:left w:val="nil"/>
              <w:bottom w:val="nil"/>
              <w:right w:val="nil"/>
            </w:tcBorders>
            <w:tcMar>
              <w:top w:w="15" w:type="dxa"/>
              <w:left w:w="1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по ОКОПФ</w:t>
            </w:r>
          </w:p>
        </w:tc>
        <w:tc>
          <w:tcPr>
            <w:tcW w:w="1665" w:type="dxa"/>
            <w:tcBorders>
              <w:top w:val="single" w:sz="6" w:space="0" w:color="262626"/>
              <w:left w:val="single" w:sz="6" w:space="0" w:color="262626"/>
              <w:bottom w:val="single" w:sz="6" w:space="0" w:color="262626"/>
              <w:right w:val="single" w:sz="6" w:space="0" w:color="262626"/>
            </w:tcBorders>
            <w:tcMar>
              <w:top w:w="30" w:type="dxa"/>
              <w:left w:w="30" w:type="dxa"/>
              <w:bottom w:w="75" w:type="dxa"/>
              <w:right w:w="30"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75404</w:t>
            </w:r>
          </w:p>
        </w:tc>
      </w:tr>
      <w:tr w:rsidR="009717EB" w:rsidRPr="009717EB" w:rsidTr="009717EB">
        <w:trPr>
          <w:gridAfter w:val="1"/>
          <w:wAfter w:w="480" w:type="dxa"/>
        </w:trPr>
        <w:tc>
          <w:tcPr>
            <w:tcW w:w="991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Форма собственности</w:t>
            </w:r>
          </w:p>
        </w:tc>
        <w:tc>
          <w:tcPr>
            <w:tcW w:w="9915" w:type="dxa"/>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Муниципальная собственность</w:t>
            </w:r>
          </w:p>
        </w:tc>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2385" w:type="dxa"/>
            <w:tcBorders>
              <w:top w:val="nil"/>
              <w:left w:val="nil"/>
              <w:bottom w:val="nil"/>
              <w:right w:val="nil"/>
            </w:tcBorders>
            <w:tcMar>
              <w:top w:w="15" w:type="dxa"/>
              <w:left w:w="1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по ОКФС</w:t>
            </w:r>
          </w:p>
        </w:tc>
        <w:tc>
          <w:tcPr>
            <w:tcW w:w="1665" w:type="dxa"/>
            <w:tcBorders>
              <w:top w:val="single" w:sz="6" w:space="0" w:color="262626"/>
              <w:left w:val="single" w:sz="6" w:space="0" w:color="262626"/>
              <w:bottom w:val="single" w:sz="6" w:space="0" w:color="262626"/>
              <w:right w:val="single" w:sz="6" w:space="0" w:color="262626"/>
            </w:tcBorders>
            <w:tcMar>
              <w:top w:w="30" w:type="dxa"/>
              <w:left w:w="30" w:type="dxa"/>
              <w:bottom w:w="75" w:type="dxa"/>
              <w:right w:w="30"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14</w:t>
            </w:r>
          </w:p>
        </w:tc>
      </w:tr>
      <w:tr w:rsidR="009717EB" w:rsidRPr="009717EB" w:rsidTr="009717EB">
        <w:trPr>
          <w:gridAfter w:val="1"/>
          <w:wAfter w:w="480" w:type="dxa"/>
        </w:trPr>
        <w:tc>
          <w:tcPr>
            <w:tcW w:w="991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Наименование публично-правового образования</w:t>
            </w:r>
          </w:p>
        </w:tc>
        <w:tc>
          <w:tcPr>
            <w:tcW w:w="9915" w:type="dxa"/>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Муниципальные казенные учреждения</w:t>
            </w:r>
          </w:p>
        </w:tc>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2385" w:type="dxa"/>
            <w:vMerge w:val="restart"/>
            <w:tcBorders>
              <w:top w:val="nil"/>
              <w:left w:val="nil"/>
              <w:bottom w:val="nil"/>
              <w:right w:val="nil"/>
            </w:tcBorders>
            <w:tcMar>
              <w:top w:w="15" w:type="dxa"/>
              <w:left w:w="1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по ОКТМО</w:t>
            </w:r>
          </w:p>
        </w:tc>
        <w:tc>
          <w:tcPr>
            <w:tcW w:w="1665" w:type="dxa"/>
            <w:vMerge w:val="restart"/>
            <w:tcBorders>
              <w:top w:val="single" w:sz="6" w:space="0" w:color="262626"/>
              <w:left w:val="single" w:sz="6" w:space="0" w:color="262626"/>
              <w:bottom w:val="single" w:sz="6" w:space="0" w:color="262626"/>
              <w:right w:val="single" w:sz="6" w:space="0" w:color="262626"/>
            </w:tcBorders>
            <w:tcMar>
              <w:top w:w="30" w:type="dxa"/>
              <w:left w:w="30" w:type="dxa"/>
              <w:bottom w:w="75" w:type="dxa"/>
              <w:right w:w="30"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03639404101</w:t>
            </w:r>
          </w:p>
        </w:tc>
      </w:tr>
      <w:tr w:rsidR="009717EB" w:rsidRPr="009717EB" w:rsidTr="009717EB">
        <w:trPr>
          <w:gridAfter w:val="1"/>
          <w:wAfter w:w="480" w:type="dxa"/>
        </w:trPr>
        <w:tc>
          <w:tcPr>
            <w:tcW w:w="991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9915" w:type="dxa"/>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xml:space="preserve">Российская Федерация, 352063, Краснодарский край, Павловский р-н, Веселая </w:t>
            </w:r>
            <w:proofErr w:type="spellStart"/>
            <w:r w:rsidRPr="009717EB">
              <w:rPr>
                <w:rFonts w:ascii="Times New Roman" w:eastAsia="Times New Roman" w:hAnsi="Times New Roman" w:cs="Times New Roman"/>
                <w:sz w:val="24"/>
                <w:szCs w:val="24"/>
                <w:lang w:eastAsia="ru-RU"/>
              </w:rPr>
              <w:t>ст-ца</w:t>
            </w:r>
            <w:proofErr w:type="spellEnd"/>
            <w:r w:rsidRPr="009717EB">
              <w:rPr>
                <w:rFonts w:ascii="Times New Roman" w:eastAsia="Times New Roman" w:hAnsi="Times New Roman" w:cs="Times New Roman"/>
                <w:sz w:val="24"/>
                <w:szCs w:val="24"/>
                <w:lang w:eastAsia="ru-RU"/>
              </w:rPr>
              <w:t>, УЛ ЛЕНИНА, 41-</w:t>
            </w:r>
            <w:proofErr w:type="gramStart"/>
            <w:r w:rsidRPr="009717EB">
              <w:rPr>
                <w:rFonts w:ascii="Times New Roman" w:eastAsia="Times New Roman" w:hAnsi="Times New Roman" w:cs="Times New Roman"/>
                <w:sz w:val="24"/>
                <w:szCs w:val="24"/>
                <w:lang w:eastAsia="ru-RU"/>
              </w:rPr>
              <w:t>В ,</w:t>
            </w:r>
            <w:proofErr w:type="gramEnd"/>
            <w:r w:rsidRPr="009717EB">
              <w:rPr>
                <w:rFonts w:ascii="Times New Roman" w:eastAsia="Times New Roman" w:hAnsi="Times New Roman" w:cs="Times New Roman"/>
                <w:sz w:val="24"/>
                <w:szCs w:val="24"/>
                <w:lang w:eastAsia="ru-RU"/>
              </w:rPr>
              <w:t xml:space="preserve"> 7-86191-43142 , vesmer@mail.ru</w:t>
            </w:r>
          </w:p>
        </w:tc>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9717EB" w:rsidRPr="009717EB" w:rsidRDefault="009717EB" w:rsidP="009717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9717EB" w:rsidRPr="009717EB" w:rsidRDefault="009717EB" w:rsidP="009717EB">
            <w:pPr>
              <w:spacing w:after="0" w:line="240" w:lineRule="auto"/>
              <w:rPr>
                <w:rFonts w:ascii="Times New Roman" w:eastAsia="Times New Roman" w:hAnsi="Times New Roman" w:cs="Times New Roman"/>
                <w:sz w:val="24"/>
                <w:szCs w:val="24"/>
                <w:lang w:eastAsia="ru-RU"/>
              </w:rPr>
            </w:pPr>
          </w:p>
        </w:tc>
      </w:tr>
      <w:tr w:rsidR="009717EB" w:rsidRPr="009717EB" w:rsidTr="009717EB">
        <w:trPr>
          <w:gridAfter w:val="1"/>
          <w:wAfter w:w="480" w:type="dxa"/>
        </w:trPr>
        <w:tc>
          <w:tcPr>
            <w:tcW w:w="9915" w:type="dxa"/>
            <w:vMerge w:val="restart"/>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Вид документа</w:t>
            </w:r>
          </w:p>
        </w:tc>
        <w:tc>
          <w:tcPr>
            <w:tcW w:w="9915" w:type="dxa"/>
            <w:vMerge w:val="restart"/>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базовый</w:t>
            </w:r>
          </w:p>
        </w:tc>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2385" w:type="dxa"/>
            <w:tcBorders>
              <w:top w:val="nil"/>
              <w:left w:val="nil"/>
              <w:bottom w:val="nil"/>
              <w:right w:val="nil"/>
            </w:tcBorders>
            <w:tcMar>
              <w:top w:w="15" w:type="dxa"/>
              <w:left w:w="1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p>
        </w:tc>
        <w:tc>
          <w:tcPr>
            <w:tcW w:w="1665" w:type="dxa"/>
            <w:tcBorders>
              <w:top w:val="single" w:sz="6" w:space="0" w:color="262626"/>
              <w:left w:val="single" w:sz="6" w:space="0" w:color="262626"/>
              <w:bottom w:val="single" w:sz="6" w:space="0" w:color="262626"/>
              <w:right w:val="single" w:sz="6" w:space="0" w:color="262626"/>
            </w:tcBorders>
            <w:tcMar>
              <w:top w:w="30" w:type="dxa"/>
              <w:left w:w="30" w:type="dxa"/>
              <w:bottom w:w="75" w:type="dxa"/>
              <w:right w:w="30"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0</w:t>
            </w:r>
          </w:p>
        </w:tc>
      </w:tr>
      <w:tr w:rsidR="009717EB" w:rsidRPr="009717EB" w:rsidTr="009717EB">
        <w:trPr>
          <w:gridAfter w:val="1"/>
          <w:wAfter w:w="480" w:type="dxa"/>
        </w:trPr>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2385" w:type="dxa"/>
            <w:tcBorders>
              <w:top w:val="nil"/>
              <w:left w:val="nil"/>
              <w:bottom w:val="nil"/>
              <w:right w:val="nil"/>
            </w:tcBorders>
            <w:tcMar>
              <w:top w:w="15" w:type="dxa"/>
              <w:left w:w="1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дата изменения</w:t>
            </w:r>
          </w:p>
        </w:tc>
        <w:tc>
          <w:tcPr>
            <w:tcW w:w="1665" w:type="dxa"/>
            <w:tcBorders>
              <w:top w:val="single" w:sz="6" w:space="0" w:color="262626"/>
              <w:left w:val="single" w:sz="6" w:space="0" w:color="262626"/>
              <w:bottom w:val="single" w:sz="6" w:space="0" w:color="262626"/>
              <w:right w:val="single" w:sz="6" w:space="0" w:color="262626"/>
            </w:tcBorders>
            <w:tcMar>
              <w:top w:w="30" w:type="dxa"/>
              <w:left w:w="30" w:type="dxa"/>
              <w:bottom w:w="75" w:type="dxa"/>
              <w:right w:w="30"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15.01.2018</w:t>
            </w:r>
          </w:p>
        </w:tc>
      </w:tr>
      <w:tr w:rsidR="009717EB" w:rsidRPr="009717EB" w:rsidTr="009717EB">
        <w:trPr>
          <w:gridAfter w:val="1"/>
          <w:wAfter w:w="480" w:type="dxa"/>
        </w:trPr>
        <w:tc>
          <w:tcPr>
            <w:tcW w:w="991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Единица измерения: рубль</w:t>
            </w:r>
          </w:p>
        </w:tc>
        <w:tc>
          <w:tcPr>
            <w:tcW w:w="991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2385" w:type="dxa"/>
            <w:tcBorders>
              <w:top w:val="nil"/>
              <w:left w:val="nil"/>
              <w:bottom w:val="nil"/>
              <w:right w:val="nil"/>
            </w:tcBorders>
            <w:tcMar>
              <w:top w:w="15" w:type="dxa"/>
              <w:left w:w="1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по ОКЕИ</w:t>
            </w:r>
          </w:p>
        </w:tc>
        <w:tc>
          <w:tcPr>
            <w:tcW w:w="1665" w:type="dxa"/>
            <w:tcBorders>
              <w:top w:val="single" w:sz="6" w:space="0" w:color="262626"/>
              <w:left w:val="single" w:sz="6" w:space="0" w:color="262626"/>
              <w:bottom w:val="single" w:sz="6" w:space="0" w:color="262626"/>
              <w:right w:val="single" w:sz="6" w:space="0" w:color="262626"/>
            </w:tcBorders>
            <w:tcMar>
              <w:top w:w="30" w:type="dxa"/>
              <w:left w:w="30" w:type="dxa"/>
              <w:bottom w:w="75" w:type="dxa"/>
              <w:right w:w="30"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383</w:t>
            </w:r>
          </w:p>
        </w:tc>
      </w:tr>
      <w:tr w:rsidR="009717EB" w:rsidRPr="009717EB" w:rsidTr="009717EB">
        <w:tc>
          <w:tcPr>
            <w:tcW w:w="991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991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Совокупный годовой объем закупок (</w:t>
            </w:r>
            <w:proofErr w:type="spellStart"/>
            <w:r w:rsidRPr="009717EB">
              <w:rPr>
                <w:rFonts w:ascii="Times New Roman" w:eastAsia="Times New Roman" w:hAnsi="Times New Roman" w:cs="Times New Roman"/>
                <w:sz w:val="24"/>
                <w:szCs w:val="24"/>
                <w:lang w:eastAsia="ru-RU"/>
              </w:rPr>
              <w:t>справочно</w:t>
            </w:r>
            <w:proofErr w:type="spellEnd"/>
            <w:r w:rsidRPr="009717EB">
              <w:rPr>
                <w:rFonts w:ascii="Times New Roman" w:eastAsia="Times New Roman" w:hAnsi="Times New Roman" w:cs="Times New Roman"/>
                <w:sz w:val="24"/>
                <w:szCs w:val="24"/>
                <w:lang w:eastAsia="ru-RU"/>
              </w:rPr>
              <w:t>), рублей</w:t>
            </w:r>
          </w:p>
        </w:tc>
        <w:tc>
          <w:tcPr>
            <w:tcW w:w="0" w:type="auto"/>
            <w:vMerge/>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2385" w:type="dxa"/>
            <w:tcBorders>
              <w:top w:val="nil"/>
              <w:left w:val="nil"/>
              <w:bottom w:val="nil"/>
              <w:right w:val="nil"/>
            </w:tcBorders>
            <w:tcMar>
              <w:top w:w="15" w:type="dxa"/>
              <w:left w:w="1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p>
        </w:tc>
        <w:tc>
          <w:tcPr>
            <w:tcW w:w="1665" w:type="dxa"/>
            <w:gridSpan w:val="2"/>
            <w:tcBorders>
              <w:top w:val="single" w:sz="6" w:space="0" w:color="262626"/>
              <w:left w:val="single" w:sz="6" w:space="0" w:color="262626"/>
              <w:bottom w:val="single" w:sz="6" w:space="0" w:color="262626"/>
              <w:right w:val="single" w:sz="6" w:space="0" w:color="262626"/>
            </w:tcBorders>
            <w:tcMar>
              <w:top w:w="30" w:type="dxa"/>
              <w:left w:w="30" w:type="dxa"/>
              <w:bottom w:w="75" w:type="dxa"/>
              <w:right w:w="30"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2192700.00</w:t>
            </w:r>
          </w:p>
        </w:tc>
      </w:tr>
    </w:tbl>
    <w:p w:rsidR="009717EB" w:rsidRPr="009717EB" w:rsidRDefault="009717EB" w:rsidP="009717EB">
      <w:pPr>
        <w:spacing w:after="0" w:line="240" w:lineRule="auto"/>
        <w:rPr>
          <w:rFonts w:ascii="Times New Roman" w:eastAsia="Times New Roman" w:hAnsi="Times New Roman" w:cs="Times New Roman"/>
          <w:sz w:val="24"/>
          <w:szCs w:val="24"/>
          <w:lang w:eastAsia="ru-RU"/>
        </w:rPr>
      </w:pPr>
      <w:r w:rsidRPr="009717EB">
        <w:rPr>
          <w:rFonts w:ascii="Times New Roman" w:eastAsia="Times New Roman" w:hAnsi="Times New Roman" w:cs="Times New Roman"/>
          <w:color w:val="000000"/>
          <w:sz w:val="27"/>
          <w:szCs w:val="27"/>
          <w:lang w:eastAsia="ru-RU"/>
        </w:rPr>
        <w:br/>
      </w:r>
    </w:p>
    <w:tbl>
      <w:tblPr>
        <w:tblW w:w="216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2"/>
        <w:gridCol w:w="2310"/>
        <w:gridCol w:w="653"/>
        <w:gridCol w:w="654"/>
        <w:gridCol w:w="1030"/>
        <w:gridCol w:w="722"/>
        <w:gridCol w:w="720"/>
        <w:gridCol w:w="842"/>
        <w:gridCol w:w="567"/>
        <w:gridCol w:w="530"/>
        <w:gridCol w:w="890"/>
        <w:gridCol w:w="653"/>
        <w:gridCol w:w="504"/>
        <w:gridCol w:w="436"/>
        <w:gridCol w:w="842"/>
        <w:gridCol w:w="567"/>
        <w:gridCol w:w="530"/>
        <w:gridCol w:w="890"/>
        <w:gridCol w:w="1051"/>
        <w:gridCol w:w="527"/>
        <w:gridCol w:w="795"/>
        <w:gridCol w:w="979"/>
        <w:gridCol w:w="795"/>
        <w:gridCol w:w="892"/>
        <w:gridCol w:w="1052"/>
        <w:gridCol w:w="1058"/>
        <w:gridCol w:w="983"/>
        <w:gridCol w:w="1087"/>
        <w:gridCol w:w="968"/>
        <w:gridCol w:w="1581"/>
        <w:gridCol w:w="863"/>
        <w:gridCol w:w="1112"/>
        <w:gridCol w:w="953"/>
      </w:tblGrid>
      <w:tr w:rsidR="009717EB" w:rsidRPr="009717EB" w:rsidTr="009717E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 п/п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Идентификационный код закупки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Объект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Начальная (максимальная) цена контракта, цена контракта, заключаемого с единственным поставщиком (подрядчиком, исполнителем)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Размер аванса, процентов</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Планируемые платежи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Единица измерения</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Количество (объем) закупаемых товаров, работ,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Планируемый срок (периодичность) поставки товаров, выполнения работ, оказания услуг</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Размер обеспечения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Планируемый срок, (месяц, год)</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Способ определения поставщика (подрядчика, исполнителя)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Преимущества, предоставля</w:t>
            </w:r>
            <w:r w:rsidRPr="009717EB">
              <w:rPr>
                <w:rFonts w:ascii="Times New Roman" w:eastAsia="Times New Roman" w:hAnsi="Times New Roman" w:cs="Times New Roman"/>
                <w:b/>
                <w:bCs/>
                <w:sz w:val="12"/>
                <w:szCs w:val="12"/>
                <w:lang w:eastAsia="ru-RU"/>
              </w:rPr>
              <w:softHyphen/>
              <w:t xml:space="preserve">емые участникам закупки в соответствии со статьями 28 и 29 Федерального закона "О контрактной системе в сфере закупок </w:t>
            </w:r>
            <w:r w:rsidRPr="009717EB">
              <w:rPr>
                <w:rFonts w:ascii="Times New Roman" w:eastAsia="Times New Roman" w:hAnsi="Times New Roman" w:cs="Times New Roman"/>
                <w:b/>
                <w:bCs/>
                <w:sz w:val="12"/>
                <w:szCs w:val="12"/>
                <w:lang w:eastAsia="ru-RU"/>
              </w:rPr>
              <w:lastRenderedPageBreak/>
              <w:t>товаров, работ, услуг для обеспечения государст</w:t>
            </w:r>
            <w:r w:rsidRPr="009717EB">
              <w:rPr>
                <w:rFonts w:ascii="Times New Roman" w:eastAsia="Times New Roman" w:hAnsi="Times New Roman" w:cs="Times New Roman"/>
                <w:b/>
                <w:bCs/>
                <w:sz w:val="12"/>
                <w:szCs w:val="12"/>
                <w:lang w:eastAsia="ru-RU"/>
              </w:rPr>
              <w:softHyphen/>
              <w:t>венных и муниципальных нужд" ("да" или "нет")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lastRenderedPageBreak/>
              <w:t>Осуществление закупки у субъектов малого предпринима</w:t>
            </w:r>
            <w:r w:rsidRPr="009717EB">
              <w:rPr>
                <w:rFonts w:ascii="Times New Roman" w:eastAsia="Times New Roman" w:hAnsi="Times New Roman" w:cs="Times New Roman"/>
                <w:b/>
                <w:bCs/>
                <w:sz w:val="12"/>
                <w:szCs w:val="12"/>
                <w:lang w:eastAsia="ru-RU"/>
              </w:rPr>
              <w:softHyphen/>
              <w:t>тельства и социально ориентирова</w:t>
            </w:r>
            <w:r w:rsidRPr="009717EB">
              <w:rPr>
                <w:rFonts w:ascii="Times New Roman" w:eastAsia="Times New Roman" w:hAnsi="Times New Roman" w:cs="Times New Roman"/>
                <w:b/>
                <w:bCs/>
                <w:sz w:val="12"/>
                <w:szCs w:val="12"/>
                <w:lang w:eastAsia="ru-RU"/>
              </w:rPr>
              <w:softHyphen/>
              <w:t>нных некоммерческих организаций ("да" или "нет")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Применение национального режима при осуществлении закупок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Дополнительные требования к участникам закупки отдельных видов товаров, работ,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Сведения о проведении обязательного общественного обсуждения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Информация о банковском сопровождении контрактов/казначейском сопровождении контрактов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Обоснование внесения изменений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Наименование уполномоченного органа (учреждения)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Наименование организатора проведения совместного конкурса или аукциона</w:t>
            </w:r>
          </w:p>
        </w:tc>
      </w:tr>
      <w:tr w:rsidR="009717EB" w:rsidRPr="009717EB" w:rsidTr="009717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наимено</w:t>
            </w:r>
            <w:r w:rsidRPr="009717EB">
              <w:rPr>
                <w:rFonts w:ascii="Times New Roman" w:eastAsia="Times New Roman" w:hAnsi="Times New Roman" w:cs="Times New Roman"/>
                <w:b/>
                <w:bCs/>
                <w:sz w:val="12"/>
                <w:szCs w:val="12"/>
                <w:lang w:eastAsia="ru-RU"/>
              </w:rPr>
              <w:softHyphen/>
              <w:t>вание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описание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всего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 текущий финансовый год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 плановый период</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последующие годы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наимено</w:t>
            </w:r>
            <w:r w:rsidRPr="009717EB">
              <w:rPr>
                <w:rFonts w:ascii="Times New Roman" w:eastAsia="Times New Roman" w:hAnsi="Times New Roman" w:cs="Times New Roman"/>
                <w:b/>
                <w:bCs/>
                <w:sz w:val="12"/>
                <w:szCs w:val="12"/>
                <w:lang w:eastAsia="ru-RU"/>
              </w:rPr>
              <w:softHyphen/>
              <w:t>вание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код по ОКЕИ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всего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 текущий финансовый год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 плановый период</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последующие годы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заявки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исполнения контракта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начала осуществления закупок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окончания исполнения контракта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r>
      <w:tr w:rsidR="009717EB" w:rsidRPr="009717EB" w:rsidTr="009717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 первый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 второй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 первый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 второй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7EB" w:rsidRPr="009717EB" w:rsidRDefault="009717EB" w:rsidP="009717EB">
            <w:pPr>
              <w:spacing w:after="0" w:line="240" w:lineRule="auto"/>
              <w:rPr>
                <w:rFonts w:ascii="Times New Roman" w:eastAsia="Times New Roman" w:hAnsi="Times New Roman" w:cs="Times New Roman"/>
                <w:b/>
                <w:bCs/>
                <w:sz w:val="12"/>
                <w:szCs w:val="12"/>
                <w:lang w:eastAsia="ru-RU"/>
              </w:rPr>
            </w:pPr>
          </w:p>
        </w:tc>
      </w:tr>
      <w:tr w:rsidR="009717EB" w:rsidRPr="009717EB" w:rsidTr="009717E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33</w:t>
            </w:r>
          </w:p>
        </w:tc>
      </w:tr>
      <w:tr w:rsidR="009717EB" w:rsidRPr="009717EB" w:rsidTr="009717E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Товары, работы или услуги на сумму, не превышающую 100 тыс. руб. (п.4 ч.1 ст.93 Федерального закона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2192700.00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2192700.00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24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br/>
            </w:r>
            <w:r w:rsidRPr="009717E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r>
      <w:tr w:rsidR="009717EB" w:rsidRPr="009717EB" w:rsidTr="009717E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183234601396023460100100010010000244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2192700.00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2192700.00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r>
      <w:tr w:rsidR="009717EB" w:rsidRPr="009717EB" w:rsidTr="009717E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Предусмотрено на осуществление закупок -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2192700.00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2192700.00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r>
      <w:tr w:rsidR="009717EB" w:rsidRPr="009717EB" w:rsidTr="009717E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в том числе: закупок путем проведения запроса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X</w:t>
            </w:r>
          </w:p>
        </w:tc>
      </w:tr>
    </w:tbl>
    <w:p w:rsidR="009717EB" w:rsidRPr="009717EB" w:rsidRDefault="009717EB" w:rsidP="009717EB">
      <w:pPr>
        <w:spacing w:after="0" w:line="240" w:lineRule="auto"/>
        <w:rPr>
          <w:rFonts w:ascii="Times New Roman" w:eastAsia="Times New Roman" w:hAnsi="Times New Roman" w:cs="Times New Roman"/>
          <w:sz w:val="24"/>
          <w:szCs w:val="24"/>
          <w:lang w:eastAsia="ru-RU"/>
        </w:rPr>
      </w:pPr>
      <w:r w:rsidRPr="009717EB">
        <w:rPr>
          <w:rFonts w:ascii="Times New Roman" w:eastAsia="Times New Roman" w:hAnsi="Times New Roman" w:cs="Times New Roman"/>
          <w:color w:val="000000"/>
          <w:sz w:val="27"/>
          <w:szCs w:val="27"/>
          <w:lang w:eastAsia="ru-RU"/>
        </w:rPr>
        <w:br/>
      </w:r>
    </w:p>
    <w:tbl>
      <w:tblPr>
        <w:tblW w:w="14625" w:type="dxa"/>
        <w:tblCellMar>
          <w:top w:w="15" w:type="dxa"/>
          <w:left w:w="15" w:type="dxa"/>
          <w:bottom w:w="15" w:type="dxa"/>
          <w:right w:w="15" w:type="dxa"/>
        </w:tblCellMar>
        <w:tblLook w:val="04A0" w:firstRow="1" w:lastRow="0" w:firstColumn="1" w:lastColumn="0" w:noHBand="0" w:noVBand="1"/>
      </w:tblPr>
      <w:tblGrid>
        <w:gridCol w:w="1770"/>
        <w:gridCol w:w="6390"/>
        <w:gridCol w:w="600"/>
        <w:gridCol w:w="2595"/>
        <w:gridCol w:w="600"/>
        <w:gridCol w:w="2670"/>
      </w:tblGrid>
      <w:tr w:rsidR="009717EB" w:rsidRPr="009717EB" w:rsidTr="009717EB">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Ответственный исполнитель</w:t>
            </w:r>
          </w:p>
        </w:tc>
        <w:tc>
          <w:tcPr>
            <w:tcW w:w="6390" w:type="dxa"/>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ГЛАВА ВЕСЕЛОВСКОГО СЕЛЬСКОГО ПОСЕЛЕНИЯ</w:t>
            </w:r>
          </w:p>
        </w:tc>
        <w:tc>
          <w:tcPr>
            <w:tcW w:w="600"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2595" w:type="dxa"/>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p>
        </w:tc>
        <w:tc>
          <w:tcPr>
            <w:tcW w:w="600"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2670" w:type="dxa"/>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МОРОЗ С. В.</w:t>
            </w:r>
          </w:p>
        </w:tc>
      </w:tr>
      <w:tr w:rsidR="009717EB" w:rsidRPr="009717EB" w:rsidTr="009717EB">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6390" w:type="dxa"/>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(должность)</w:t>
            </w:r>
          </w:p>
        </w:tc>
        <w:tc>
          <w:tcPr>
            <w:tcW w:w="600"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2595" w:type="dxa"/>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(подпись)</w:t>
            </w:r>
          </w:p>
        </w:tc>
        <w:tc>
          <w:tcPr>
            <w:tcW w:w="600"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2670" w:type="dxa"/>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(расшифровка подписи)</w:t>
            </w:r>
          </w:p>
        </w:tc>
      </w:tr>
      <w:tr w:rsidR="009717EB" w:rsidRPr="009717EB" w:rsidTr="009717EB">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r>
    </w:tbl>
    <w:p w:rsidR="009717EB" w:rsidRPr="009717EB" w:rsidRDefault="009717EB" w:rsidP="009717EB">
      <w:pPr>
        <w:spacing w:after="0" w:line="240" w:lineRule="auto"/>
        <w:rPr>
          <w:rFonts w:ascii="Times New Roman" w:eastAsia="Times New Roman" w:hAnsi="Times New Roman" w:cs="Times New Roman"/>
          <w:vanish/>
          <w:sz w:val="24"/>
          <w:szCs w:val="24"/>
          <w:lang w:eastAsia="ru-RU"/>
        </w:rPr>
      </w:pPr>
    </w:p>
    <w:tbl>
      <w:tblPr>
        <w:tblW w:w="14625" w:type="dxa"/>
        <w:tblCellMar>
          <w:top w:w="15" w:type="dxa"/>
          <w:left w:w="15" w:type="dxa"/>
          <w:bottom w:w="15" w:type="dxa"/>
          <w:right w:w="15" w:type="dxa"/>
        </w:tblCellMar>
        <w:tblLook w:val="04A0" w:firstRow="1" w:lastRow="0" w:firstColumn="1" w:lastColumn="0" w:noHBand="0" w:noVBand="1"/>
      </w:tblPr>
      <w:tblGrid>
        <w:gridCol w:w="510"/>
        <w:gridCol w:w="105"/>
        <w:gridCol w:w="405"/>
        <w:gridCol w:w="105"/>
        <w:gridCol w:w="405"/>
        <w:gridCol w:w="270"/>
        <w:gridCol w:w="12825"/>
      </w:tblGrid>
      <w:tr w:rsidR="009717EB" w:rsidRPr="009717EB" w:rsidTr="009717EB">
        <w:tc>
          <w:tcPr>
            <w:tcW w:w="480" w:type="dxa"/>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«15»</w:t>
            </w:r>
          </w:p>
        </w:tc>
        <w:tc>
          <w:tcPr>
            <w:tcW w:w="10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405" w:type="dxa"/>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01</w:t>
            </w:r>
          </w:p>
        </w:tc>
        <w:tc>
          <w:tcPr>
            <w:tcW w:w="10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405" w:type="dxa"/>
            <w:tcBorders>
              <w:bottom w:val="single" w:sz="6" w:space="0" w:color="FFFFFF"/>
            </w:tcBorders>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20</w:t>
            </w:r>
          </w:p>
        </w:tc>
        <w:tc>
          <w:tcPr>
            <w:tcW w:w="240" w:type="dxa"/>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18</w:t>
            </w:r>
          </w:p>
        </w:tc>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г.</w:t>
            </w:r>
          </w:p>
        </w:tc>
      </w:tr>
    </w:tbl>
    <w:p w:rsidR="009717EB" w:rsidRPr="009717EB" w:rsidRDefault="009717EB" w:rsidP="009717EB">
      <w:pPr>
        <w:spacing w:after="0" w:line="240" w:lineRule="auto"/>
        <w:rPr>
          <w:rFonts w:ascii="Times New Roman" w:eastAsia="Times New Roman" w:hAnsi="Times New Roman" w:cs="Times New Roman"/>
          <w:sz w:val="24"/>
          <w:szCs w:val="24"/>
          <w:lang w:eastAsia="ru-RU"/>
        </w:rPr>
      </w:pPr>
      <w:r w:rsidRPr="009717EB">
        <w:rPr>
          <w:rFonts w:ascii="Times New Roman" w:eastAsia="Times New Roman" w:hAnsi="Times New Roman" w:cs="Times New Roman"/>
          <w:color w:val="000000"/>
          <w:sz w:val="27"/>
          <w:szCs w:val="27"/>
          <w:lang w:eastAsia="ru-RU"/>
        </w:rPr>
        <w:br/>
      </w:r>
    </w:p>
    <w:tbl>
      <w:tblPr>
        <w:tblW w:w="14625" w:type="dxa"/>
        <w:tblCellMar>
          <w:top w:w="15" w:type="dxa"/>
          <w:left w:w="15" w:type="dxa"/>
          <w:bottom w:w="15" w:type="dxa"/>
          <w:right w:w="15" w:type="dxa"/>
        </w:tblCellMar>
        <w:tblLook w:val="04A0" w:firstRow="1" w:lastRow="0" w:firstColumn="1" w:lastColumn="0" w:noHBand="0" w:noVBand="1"/>
      </w:tblPr>
      <w:tblGrid>
        <w:gridCol w:w="14625"/>
      </w:tblGrid>
      <w:tr w:rsidR="009717EB" w:rsidRPr="009717EB" w:rsidTr="009717EB">
        <w:tc>
          <w:tcPr>
            <w:tcW w:w="0" w:type="auto"/>
            <w:tcMar>
              <w:top w:w="15" w:type="dxa"/>
              <w:left w:w="15" w:type="dxa"/>
              <w:bottom w:w="75" w:type="dxa"/>
              <w:right w:w="15" w:type="dxa"/>
            </w:tcMar>
            <w:hideMark/>
          </w:tcPr>
          <w:p w:rsidR="009717EB" w:rsidRPr="009717EB" w:rsidRDefault="009717EB" w:rsidP="009717EB">
            <w:pPr>
              <w:spacing w:before="100" w:beforeAutospacing="1" w:after="100" w:afterAutospacing="1" w:line="240" w:lineRule="auto"/>
              <w:jc w:val="center"/>
              <w:rPr>
                <w:rFonts w:ascii="Times New Roman" w:eastAsia="Times New Roman" w:hAnsi="Times New Roman" w:cs="Times New Roman"/>
                <w:b/>
                <w:bCs/>
                <w:i/>
                <w:iCs/>
                <w:sz w:val="30"/>
                <w:szCs w:val="30"/>
                <w:lang w:eastAsia="ru-RU"/>
              </w:rPr>
            </w:pPr>
            <w:r w:rsidRPr="009717EB">
              <w:rPr>
                <w:rFonts w:ascii="Times New Roman" w:eastAsia="Times New Roman" w:hAnsi="Times New Roman" w:cs="Times New Roman"/>
                <w:b/>
                <w:bCs/>
                <w:i/>
                <w:iCs/>
                <w:sz w:val="30"/>
                <w:szCs w:val="30"/>
                <w:lang w:eastAsia="ru-RU"/>
              </w:rPr>
              <w:t>ФОРМА </w:t>
            </w:r>
            <w:r w:rsidRPr="009717EB">
              <w:rPr>
                <w:rFonts w:ascii="Times New Roman" w:eastAsia="Times New Roman" w:hAnsi="Times New Roman" w:cs="Times New Roman"/>
                <w:b/>
                <w:bCs/>
                <w:i/>
                <w:iCs/>
                <w:sz w:val="30"/>
                <w:szCs w:val="30"/>
                <w:lang w:eastAsia="ru-RU"/>
              </w:rPr>
              <w:br/>
            </w:r>
            <w:r w:rsidRPr="009717EB">
              <w:rPr>
                <w:rFonts w:ascii="Times New Roman" w:eastAsia="Times New Roman" w:hAnsi="Times New Roman" w:cs="Times New Roman"/>
                <w:b/>
                <w:bCs/>
                <w:i/>
                <w:iCs/>
                <w:sz w:val="30"/>
                <w:szCs w:val="30"/>
                <w:lang w:eastAsia="ru-RU"/>
              </w:rPr>
              <w:br/>
              <w:t>обоснования закупок товаров, работ и услуг для обеспечения государственных и муниципальных нужд </w:t>
            </w:r>
            <w:r w:rsidRPr="009717EB">
              <w:rPr>
                <w:rFonts w:ascii="Times New Roman" w:eastAsia="Times New Roman" w:hAnsi="Times New Roman" w:cs="Times New Roman"/>
                <w:b/>
                <w:bCs/>
                <w:i/>
                <w:iCs/>
                <w:sz w:val="30"/>
                <w:szCs w:val="30"/>
                <w:lang w:eastAsia="ru-RU"/>
              </w:rPr>
              <w:br/>
            </w:r>
            <w:r w:rsidRPr="009717EB">
              <w:rPr>
                <w:rFonts w:ascii="Times New Roman" w:eastAsia="Times New Roman" w:hAnsi="Times New Roman" w:cs="Times New Roman"/>
                <w:b/>
                <w:bCs/>
                <w:i/>
                <w:iCs/>
                <w:sz w:val="30"/>
                <w:szCs w:val="30"/>
                <w:lang w:eastAsia="ru-RU"/>
              </w:rPr>
              <w:br/>
              <w:t>при формировании и утверждении плана-графика закупок</w:t>
            </w:r>
          </w:p>
        </w:tc>
      </w:tr>
    </w:tbl>
    <w:p w:rsidR="009717EB" w:rsidRPr="009717EB" w:rsidRDefault="009717EB" w:rsidP="009717EB">
      <w:pPr>
        <w:spacing w:after="0" w:line="240" w:lineRule="auto"/>
        <w:rPr>
          <w:rFonts w:ascii="Times New Roman" w:eastAsia="Times New Roman" w:hAnsi="Times New Roman" w:cs="Times New Roman"/>
          <w:sz w:val="24"/>
          <w:szCs w:val="24"/>
          <w:lang w:eastAsia="ru-RU"/>
        </w:rPr>
      </w:pPr>
      <w:r w:rsidRPr="009717EB">
        <w:rPr>
          <w:rFonts w:ascii="Times New Roman" w:eastAsia="Times New Roman" w:hAnsi="Times New Roman" w:cs="Times New Roman"/>
          <w:color w:val="000000"/>
          <w:sz w:val="27"/>
          <w:szCs w:val="27"/>
          <w:lang w:eastAsia="ru-RU"/>
        </w:rPr>
        <w:br/>
      </w:r>
    </w:p>
    <w:tbl>
      <w:tblPr>
        <w:tblW w:w="14610" w:type="dxa"/>
        <w:tblCellMar>
          <w:top w:w="15" w:type="dxa"/>
          <w:left w:w="15" w:type="dxa"/>
          <w:bottom w:w="15" w:type="dxa"/>
          <w:right w:w="15" w:type="dxa"/>
        </w:tblCellMar>
        <w:tblLook w:val="04A0" w:firstRow="1" w:lastRow="0" w:firstColumn="1" w:lastColumn="0" w:noHBand="0" w:noVBand="1"/>
      </w:tblPr>
      <w:tblGrid>
        <w:gridCol w:w="7877"/>
        <w:gridCol w:w="2940"/>
        <w:gridCol w:w="1889"/>
        <w:gridCol w:w="1904"/>
      </w:tblGrid>
      <w:tr w:rsidR="009717EB" w:rsidRPr="009717EB" w:rsidTr="009717EB">
        <w:tc>
          <w:tcPr>
            <w:tcW w:w="775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Вид документа (базовый (0), измененный (порядковый код изменения плана-графика закупок)</w:t>
            </w:r>
          </w:p>
        </w:tc>
        <w:tc>
          <w:tcPr>
            <w:tcW w:w="289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p>
        </w:tc>
        <w:tc>
          <w:tcPr>
            <w:tcW w:w="1860" w:type="dxa"/>
            <w:tcBorders>
              <w:top w:val="nil"/>
              <w:left w:val="nil"/>
              <w:bottom w:val="nil"/>
              <w:right w:val="nil"/>
            </w:tcBorders>
            <w:tcMar>
              <w:top w:w="15" w:type="dxa"/>
              <w:left w:w="1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изменения</w:t>
            </w:r>
          </w:p>
        </w:tc>
        <w:tc>
          <w:tcPr>
            <w:tcW w:w="1875" w:type="dxa"/>
            <w:vMerge w:val="restart"/>
            <w:tcBorders>
              <w:top w:val="single" w:sz="6" w:space="0" w:color="262626"/>
              <w:left w:val="single" w:sz="6" w:space="0" w:color="262626"/>
              <w:bottom w:val="single" w:sz="6" w:space="0" w:color="262626"/>
              <w:right w:val="single" w:sz="6" w:space="0" w:color="262626"/>
            </w:tcBorders>
            <w:tcMar>
              <w:top w:w="30" w:type="dxa"/>
              <w:left w:w="30" w:type="dxa"/>
              <w:bottom w:w="75" w:type="dxa"/>
              <w:right w:w="30"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0</w:t>
            </w:r>
          </w:p>
        </w:tc>
      </w:tr>
      <w:tr w:rsidR="009717EB" w:rsidRPr="009717EB" w:rsidTr="009717EB">
        <w:tc>
          <w:tcPr>
            <w:tcW w:w="7755" w:type="dxa"/>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базовый</w:t>
            </w: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9717EB" w:rsidRPr="009717EB" w:rsidRDefault="009717EB" w:rsidP="009717EB">
            <w:pPr>
              <w:spacing w:after="0" w:line="240" w:lineRule="auto"/>
              <w:rPr>
                <w:rFonts w:ascii="Times New Roman" w:eastAsia="Times New Roman" w:hAnsi="Times New Roman" w:cs="Times New Roman"/>
                <w:sz w:val="24"/>
                <w:szCs w:val="24"/>
                <w:lang w:eastAsia="ru-RU"/>
              </w:rPr>
            </w:pPr>
          </w:p>
        </w:tc>
      </w:tr>
    </w:tbl>
    <w:p w:rsidR="009717EB" w:rsidRPr="009717EB" w:rsidRDefault="009717EB" w:rsidP="009717EB">
      <w:pPr>
        <w:spacing w:after="0" w:line="240" w:lineRule="auto"/>
        <w:rPr>
          <w:rFonts w:ascii="Times New Roman" w:eastAsia="Times New Roman" w:hAnsi="Times New Roman" w:cs="Times New Roman"/>
          <w:sz w:val="24"/>
          <w:szCs w:val="24"/>
          <w:lang w:eastAsia="ru-RU"/>
        </w:rPr>
      </w:pPr>
      <w:r w:rsidRPr="009717EB">
        <w:rPr>
          <w:rFonts w:ascii="Times New Roman" w:eastAsia="Times New Roman" w:hAnsi="Times New Roman" w:cs="Times New Roman"/>
          <w:color w:val="000000"/>
          <w:sz w:val="27"/>
          <w:szCs w:val="27"/>
          <w:lang w:eastAsia="ru-RU"/>
        </w:rPr>
        <w:lastRenderedPageBreak/>
        <w:br/>
      </w:r>
    </w:p>
    <w:tbl>
      <w:tblPr>
        <w:tblW w:w="146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
        <w:gridCol w:w="2310"/>
        <w:gridCol w:w="1165"/>
        <w:gridCol w:w="1292"/>
        <w:gridCol w:w="1427"/>
        <w:gridCol w:w="2413"/>
        <w:gridCol w:w="2359"/>
        <w:gridCol w:w="999"/>
        <w:gridCol w:w="1059"/>
        <w:gridCol w:w="1258"/>
      </w:tblGrid>
      <w:tr w:rsidR="009717EB" w:rsidRPr="009717EB" w:rsidTr="009717E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Идентификационный код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Наименование объекта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 xml:space="preserve">Начальная (максимальная) цена контракта, </w:t>
            </w:r>
            <w:proofErr w:type="gramStart"/>
            <w:r w:rsidRPr="009717EB">
              <w:rPr>
                <w:rFonts w:ascii="Times New Roman" w:eastAsia="Times New Roman" w:hAnsi="Times New Roman" w:cs="Times New Roman"/>
                <w:b/>
                <w:bCs/>
                <w:sz w:val="12"/>
                <w:szCs w:val="12"/>
                <w:lang w:eastAsia="ru-RU"/>
              </w:rPr>
              <w:t>контракта</w:t>
            </w:r>
            <w:proofErr w:type="gramEnd"/>
            <w:r w:rsidRPr="009717EB">
              <w:rPr>
                <w:rFonts w:ascii="Times New Roman" w:eastAsia="Times New Roman" w:hAnsi="Times New Roman" w:cs="Times New Roman"/>
                <w:b/>
                <w:bCs/>
                <w:sz w:val="12"/>
                <w:szCs w:val="12"/>
                <w:lang w:eastAsia="ru-RU"/>
              </w:rPr>
              <w:t xml:space="preserve">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Способ определения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Обоснование выбранного способа определения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center"/>
              <w:rPr>
                <w:rFonts w:ascii="Times New Roman" w:eastAsia="Times New Roman" w:hAnsi="Times New Roman" w:cs="Times New Roman"/>
                <w:b/>
                <w:bCs/>
                <w:sz w:val="12"/>
                <w:szCs w:val="12"/>
                <w:lang w:eastAsia="ru-RU"/>
              </w:rPr>
            </w:pPr>
            <w:r w:rsidRPr="009717EB">
              <w:rPr>
                <w:rFonts w:ascii="Times New Roman" w:eastAsia="Times New Roman" w:hAnsi="Times New Roman" w:cs="Times New Roman"/>
                <w:b/>
                <w:bCs/>
                <w:sz w:val="12"/>
                <w:szCs w:val="12"/>
                <w:lang w:eastAsia="ru-RU"/>
              </w:rPr>
              <w:t>Обоснование дополнительных требований к участникам закупки (при наличии таких требований)</w:t>
            </w:r>
          </w:p>
        </w:tc>
      </w:tr>
      <w:tr w:rsidR="009717EB" w:rsidRPr="009717EB" w:rsidTr="009717E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10</w:t>
            </w:r>
          </w:p>
        </w:tc>
      </w:tr>
      <w:tr w:rsidR="009717EB" w:rsidRPr="009717EB" w:rsidTr="009717E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24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183234601396023460100100010010000244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Товары, работы или услуги на сумму, не превышающую 100 тыс. руб. (п.4 ч.1 ст.93 Федерального закона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24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2192700.00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24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240" w:line="240" w:lineRule="auto"/>
              <w:jc w:val="both"/>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240" w:line="240" w:lineRule="auto"/>
              <w:jc w:val="both"/>
              <w:rPr>
                <w:rFonts w:ascii="Times New Roman" w:eastAsia="Times New Roman" w:hAnsi="Times New Roman" w:cs="Times New Roman"/>
                <w:sz w:val="12"/>
                <w:szCs w:val="12"/>
                <w:lang w:eastAsia="ru-RU"/>
              </w:rPr>
            </w:pPr>
            <w:r w:rsidRPr="009717EB">
              <w:rPr>
                <w:rFonts w:ascii="Times New Roman" w:eastAsia="Times New Roman" w:hAnsi="Times New Roman" w:cs="Times New Roman"/>
                <w:sz w:val="12"/>
                <w:szCs w:val="12"/>
                <w:lang w:eastAsia="ru-RU"/>
              </w:rPr>
              <w:t>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240" w:line="240" w:lineRule="auto"/>
              <w:jc w:val="both"/>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17EB" w:rsidRPr="009717EB" w:rsidRDefault="009717EB" w:rsidP="009717EB">
            <w:pPr>
              <w:spacing w:after="0" w:line="240" w:lineRule="auto"/>
              <w:jc w:val="both"/>
              <w:rPr>
                <w:rFonts w:ascii="Times New Roman" w:eastAsia="Times New Roman" w:hAnsi="Times New Roman" w:cs="Times New Roman"/>
                <w:sz w:val="20"/>
                <w:szCs w:val="20"/>
                <w:lang w:eastAsia="ru-RU"/>
              </w:rPr>
            </w:pPr>
          </w:p>
        </w:tc>
      </w:tr>
    </w:tbl>
    <w:p w:rsidR="009717EB" w:rsidRPr="009717EB" w:rsidRDefault="009717EB" w:rsidP="009717EB">
      <w:pPr>
        <w:spacing w:after="0" w:line="240" w:lineRule="auto"/>
        <w:rPr>
          <w:rFonts w:ascii="Times New Roman" w:eastAsia="Times New Roman" w:hAnsi="Times New Roman" w:cs="Times New Roman"/>
          <w:sz w:val="24"/>
          <w:szCs w:val="24"/>
          <w:lang w:eastAsia="ru-RU"/>
        </w:rPr>
      </w:pPr>
      <w:r w:rsidRPr="009717EB">
        <w:rPr>
          <w:rFonts w:ascii="Times New Roman" w:eastAsia="Times New Roman" w:hAnsi="Times New Roman" w:cs="Times New Roman"/>
          <w:color w:val="000000"/>
          <w:sz w:val="27"/>
          <w:szCs w:val="27"/>
          <w:lang w:eastAsia="ru-RU"/>
        </w:rPr>
        <w:br/>
      </w:r>
    </w:p>
    <w:tbl>
      <w:tblPr>
        <w:tblW w:w="14625" w:type="dxa"/>
        <w:tblCellMar>
          <w:top w:w="15" w:type="dxa"/>
          <w:left w:w="15" w:type="dxa"/>
          <w:bottom w:w="15" w:type="dxa"/>
          <w:right w:w="15" w:type="dxa"/>
        </w:tblCellMar>
        <w:tblLook w:val="04A0" w:firstRow="1" w:lastRow="0" w:firstColumn="1" w:lastColumn="0" w:noHBand="0" w:noVBand="1"/>
      </w:tblPr>
      <w:tblGrid>
        <w:gridCol w:w="8955"/>
        <w:gridCol w:w="105"/>
        <w:gridCol w:w="1059"/>
        <w:gridCol w:w="990"/>
        <w:gridCol w:w="522"/>
        <w:gridCol w:w="92"/>
        <w:gridCol w:w="2065"/>
        <w:gridCol w:w="92"/>
        <w:gridCol w:w="276"/>
        <w:gridCol w:w="276"/>
        <w:gridCol w:w="193"/>
      </w:tblGrid>
      <w:tr w:rsidR="009717EB" w:rsidRPr="009717EB" w:rsidTr="009717EB">
        <w:tc>
          <w:tcPr>
            <w:tcW w:w="0" w:type="auto"/>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Мороз Сергей Вадимович, глава Веселовского сельского поселения</w:t>
            </w:r>
          </w:p>
        </w:tc>
        <w:tc>
          <w:tcPr>
            <w:tcW w:w="105"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p>
        </w:tc>
        <w:tc>
          <w:tcPr>
            <w:tcW w:w="990" w:type="dxa"/>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«15»</w:t>
            </w:r>
          </w:p>
        </w:tc>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01</w:t>
            </w:r>
          </w:p>
        </w:tc>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tcBorders>
              <w:bottom w:val="single" w:sz="6" w:space="0" w:color="FFFFFF"/>
            </w:tcBorders>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20</w:t>
            </w:r>
          </w:p>
        </w:tc>
        <w:tc>
          <w:tcPr>
            <w:tcW w:w="0" w:type="auto"/>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18</w:t>
            </w:r>
          </w:p>
        </w:tc>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г.</w:t>
            </w:r>
          </w:p>
        </w:tc>
      </w:tr>
      <w:tr w:rsidR="009717EB" w:rsidRPr="009717EB" w:rsidTr="009717EB">
        <w:tc>
          <w:tcPr>
            <w:tcW w:w="0" w:type="auto"/>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lastRenderedPageBreak/>
              <w:t>(Ф.И.О., должность руководителя (уполномоченного должностного лица) заказчика)</w:t>
            </w:r>
          </w:p>
        </w:tc>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(подпись)</w:t>
            </w:r>
          </w:p>
        </w:tc>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(дата утверждения)</w:t>
            </w:r>
          </w:p>
        </w:tc>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r>
      <w:tr w:rsidR="009717EB" w:rsidRPr="009717EB" w:rsidTr="009717EB">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r>
      <w:tr w:rsidR="009717EB" w:rsidRPr="009717EB" w:rsidTr="009717EB">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r>
      <w:tr w:rsidR="009717EB" w:rsidRPr="009717EB" w:rsidTr="009717EB">
        <w:tc>
          <w:tcPr>
            <w:tcW w:w="0" w:type="auto"/>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МОРОЗ СЕРГЕЙ ВАДИМОВИЧ</w:t>
            </w:r>
          </w:p>
        </w:tc>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tcBorders>
              <w:bottom w:val="single" w:sz="6" w:space="0" w:color="000000"/>
            </w:tcBorders>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p>
        </w:tc>
        <w:tc>
          <w:tcPr>
            <w:tcW w:w="0" w:type="auto"/>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М.П.</w:t>
            </w: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r>
      <w:tr w:rsidR="009717EB" w:rsidRPr="009717EB" w:rsidTr="009717EB">
        <w:tc>
          <w:tcPr>
            <w:tcW w:w="0" w:type="auto"/>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(Ф.И.О. ответственного исполнителя)</w:t>
            </w:r>
          </w:p>
        </w:tc>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tcMar>
              <w:top w:w="15" w:type="dxa"/>
              <w:left w:w="15" w:type="dxa"/>
              <w:bottom w:w="75" w:type="dxa"/>
              <w:right w:w="15" w:type="dxa"/>
            </w:tcMar>
            <w:hideMark/>
          </w:tcPr>
          <w:p w:rsidR="009717EB" w:rsidRPr="009717EB" w:rsidRDefault="009717EB" w:rsidP="009717EB">
            <w:pPr>
              <w:spacing w:after="0" w:line="240" w:lineRule="auto"/>
              <w:jc w:val="center"/>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(подпись)</w:t>
            </w:r>
          </w:p>
        </w:tc>
        <w:tc>
          <w:tcPr>
            <w:tcW w:w="0" w:type="auto"/>
            <w:tcMar>
              <w:top w:w="15" w:type="dxa"/>
              <w:left w:w="15" w:type="dxa"/>
              <w:bottom w:w="75" w:type="dxa"/>
              <w:right w:w="15" w:type="dxa"/>
            </w:tcMar>
            <w:hideMark/>
          </w:tcPr>
          <w:p w:rsidR="009717EB" w:rsidRPr="009717EB" w:rsidRDefault="009717EB" w:rsidP="009717EB">
            <w:pPr>
              <w:spacing w:after="0" w:line="240" w:lineRule="auto"/>
              <w:jc w:val="both"/>
              <w:rPr>
                <w:rFonts w:ascii="Times New Roman" w:eastAsia="Times New Roman" w:hAnsi="Times New Roman" w:cs="Times New Roman"/>
                <w:sz w:val="24"/>
                <w:szCs w:val="24"/>
                <w:lang w:eastAsia="ru-RU"/>
              </w:rPr>
            </w:pPr>
            <w:r w:rsidRPr="009717EB">
              <w:rPr>
                <w:rFonts w:ascii="Times New Roman" w:eastAsia="Times New Roman" w:hAnsi="Times New Roman" w:cs="Times New Roman"/>
                <w:sz w:val="24"/>
                <w:szCs w:val="24"/>
                <w:lang w:eastAsia="ru-RU"/>
              </w:rPr>
              <w:t> </w:t>
            </w: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17EB" w:rsidRPr="009717EB" w:rsidRDefault="009717EB" w:rsidP="009717EB">
            <w:pPr>
              <w:spacing w:after="0" w:line="240" w:lineRule="auto"/>
              <w:rPr>
                <w:rFonts w:ascii="Times New Roman" w:eastAsia="Times New Roman" w:hAnsi="Times New Roman" w:cs="Times New Roman"/>
                <w:sz w:val="20"/>
                <w:szCs w:val="20"/>
                <w:lang w:eastAsia="ru-RU"/>
              </w:rPr>
            </w:pPr>
          </w:p>
        </w:tc>
      </w:tr>
    </w:tbl>
    <w:p w:rsidR="00406EC5" w:rsidRDefault="00406EC5">
      <w:bookmarkStart w:id="0" w:name="_GoBack"/>
      <w:bookmarkEnd w:id="0"/>
    </w:p>
    <w:sectPr w:rsidR="00406EC5" w:rsidSect="009717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AD"/>
    <w:rsid w:val="00406EC5"/>
    <w:rsid w:val="00835CAD"/>
    <w:rsid w:val="0097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D2657-F282-4116-946F-EBF5CCF3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717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303492">
      <w:bodyDiv w:val="1"/>
      <w:marLeft w:val="0"/>
      <w:marRight w:val="0"/>
      <w:marTop w:val="0"/>
      <w:marBottom w:val="0"/>
      <w:divBdr>
        <w:top w:val="none" w:sz="0" w:space="0" w:color="auto"/>
        <w:left w:val="none" w:sz="0" w:space="0" w:color="auto"/>
        <w:bottom w:val="none" w:sz="0" w:space="0" w:color="auto"/>
        <w:right w:val="none" w:sz="0" w:space="0" w:color="auto"/>
      </w:divBdr>
      <w:divsChild>
        <w:div w:id="165999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Веселовское СП</dc:creator>
  <cp:keywords/>
  <dc:description/>
  <cp:lastModifiedBy>Веселовское СП</cp:lastModifiedBy>
  <cp:revision>2</cp:revision>
  <dcterms:created xsi:type="dcterms:W3CDTF">2018-02-01T10:31:00Z</dcterms:created>
  <dcterms:modified xsi:type="dcterms:W3CDTF">2018-02-01T10:31:00Z</dcterms:modified>
</cp:coreProperties>
</file>