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03" w:rsidRDefault="00316603" w:rsidP="009C2976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781050"/>
            <wp:effectExtent l="19050" t="0" r="0" b="0"/>
            <wp:docPr id="2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03" w:rsidRDefault="00316603" w:rsidP="009C2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ПАВЛОВСКОГО РАЙОНА</w:t>
      </w:r>
    </w:p>
    <w:p w:rsidR="009C2976" w:rsidRPr="009D4037" w:rsidRDefault="009C2976" w:rsidP="00316603"/>
    <w:p w:rsidR="009C2976" w:rsidRDefault="009C2976" w:rsidP="009C297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C2976" w:rsidRDefault="009C2976" w:rsidP="009C2976">
      <w:pPr>
        <w:jc w:val="center"/>
        <w:rPr>
          <w:rFonts w:ascii="Times New Roman" w:hAnsi="Times New Roman" w:cs="Times New Roman"/>
          <w:b/>
        </w:rPr>
      </w:pPr>
    </w:p>
    <w:p w:rsidR="009C2976" w:rsidRDefault="009C2976" w:rsidP="009C29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66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16603">
        <w:rPr>
          <w:rFonts w:ascii="Times New Roman" w:hAnsi="Times New Roman" w:cs="Times New Roman"/>
          <w:b/>
          <w:sz w:val="28"/>
          <w:szCs w:val="28"/>
        </w:rPr>
        <w:t>29.05.2018г.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</w:t>
      </w:r>
      <w:r w:rsidR="00316603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</w:rPr>
        <w:t xml:space="preserve">                             </w:t>
      </w:r>
    </w:p>
    <w:p w:rsidR="00316603" w:rsidRDefault="009C2976" w:rsidP="009C2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Веселая  </w:t>
      </w:r>
    </w:p>
    <w:p w:rsidR="009C2976" w:rsidRDefault="009C2976" w:rsidP="009C2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C2976" w:rsidRDefault="009C2976" w:rsidP="009C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первичных средств пожаротушения для индивидуальных домовладений при  пожарах и проведения аварийно-спасательных работ, принятии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316603">
        <w:rPr>
          <w:rFonts w:ascii="Times New Roman" w:hAnsi="Times New Roman" w:cs="Times New Roman"/>
          <w:b/>
          <w:sz w:val="28"/>
          <w:szCs w:val="28"/>
        </w:rPr>
        <w:t>Веселовского сельского</w:t>
      </w:r>
    </w:p>
    <w:p w:rsidR="00316603" w:rsidRDefault="00316603" w:rsidP="009C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Павловского района</w:t>
      </w:r>
    </w:p>
    <w:p w:rsidR="009C2976" w:rsidRDefault="009C2976" w:rsidP="009C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76" w:rsidRDefault="009C2976" w:rsidP="009C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76" w:rsidRDefault="009C2976" w:rsidP="009C2976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2976" w:rsidRDefault="009C2976" w:rsidP="009C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Закона Краснодарского края от 31 марта 2000 года № 250-КЗ «О пожарной безопасности в Краснодарском крае»,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целях совершенствования системы обеспечения пожарной безопасности на территории Веселовского сельского поселения в пожароопасный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предупреждения и л</w:t>
      </w:r>
      <w:r w:rsidR="00B434CC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пожарами на территории станицы Веселой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C2976" w:rsidRDefault="009C2976" w:rsidP="009C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Перечень первичных средств пожаротушения для индивидуальных жилых домовладений (приложение № 1).</w:t>
      </w:r>
    </w:p>
    <w:p w:rsidR="009C2976" w:rsidRDefault="009C2976" w:rsidP="009C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2976" w:rsidRDefault="009C2976" w:rsidP="009C2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со дня его обнародования.</w:t>
      </w:r>
    </w:p>
    <w:p w:rsidR="009C2976" w:rsidRDefault="009C2976" w:rsidP="009C2976">
      <w:pPr>
        <w:rPr>
          <w:rFonts w:ascii="Times New Roman" w:hAnsi="Times New Roman" w:cs="Times New Roman"/>
          <w:sz w:val="28"/>
          <w:szCs w:val="28"/>
        </w:rPr>
      </w:pPr>
    </w:p>
    <w:p w:rsidR="009C2976" w:rsidRDefault="009C2976" w:rsidP="009C2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:rsidR="009C2976" w:rsidRDefault="009C2976" w:rsidP="009C2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 района                                                                </w:t>
      </w:r>
      <w:r w:rsidR="00EF7653">
        <w:rPr>
          <w:rFonts w:ascii="Times New Roman" w:hAnsi="Times New Roman" w:cs="Times New Roman"/>
          <w:sz w:val="28"/>
          <w:szCs w:val="28"/>
        </w:rPr>
        <w:t>С.В.Мороз</w:t>
      </w:r>
    </w:p>
    <w:p w:rsidR="00B434CC" w:rsidRDefault="00B434CC" w:rsidP="00B43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4CC" w:rsidRDefault="00B434CC" w:rsidP="00B4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№ 1</w:t>
      </w:r>
    </w:p>
    <w:p w:rsidR="00B434CC" w:rsidRDefault="00B434CC" w:rsidP="00B434CC">
      <w:pPr>
        <w:pStyle w:val="a3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B434CC" w:rsidRDefault="00B434CC" w:rsidP="00B4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постановлением  администрации</w:t>
      </w:r>
    </w:p>
    <w:p w:rsidR="00B434CC" w:rsidRDefault="00B434CC" w:rsidP="00B4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Веселовского сельского поселения </w:t>
      </w:r>
    </w:p>
    <w:p w:rsidR="00B434CC" w:rsidRDefault="00B434CC" w:rsidP="00B43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Павловского района</w:t>
      </w:r>
    </w:p>
    <w:p w:rsidR="00B434CC" w:rsidRDefault="00B434CC" w:rsidP="00B434CC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                               </w:t>
      </w:r>
    </w:p>
    <w:p w:rsidR="00B434CC" w:rsidRDefault="00B434CC" w:rsidP="00B434CC">
      <w:pPr>
        <w:rPr>
          <w:rFonts w:ascii="Times New Roman" w:hAnsi="Times New Roman" w:cs="Times New Roman"/>
          <w:sz w:val="28"/>
          <w:szCs w:val="28"/>
        </w:rPr>
      </w:pPr>
    </w:p>
    <w:p w:rsidR="00B434CC" w:rsidRPr="00316603" w:rsidRDefault="00B434CC" w:rsidP="00B4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603">
        <w:rPr>
          <w:rFonts w:ascii="Times New Roman" w:hAnsi="Times New Roman" w:cs="Times New Roman"/>
          <w:sz w:val="28"/>
          <w:szCs w:val="28"/>
        </w:rPr>
        <w:t>Перечень первичных средств пожаротушения для индивидуальных жилых    домовладений.</w:t>
      </w:r>
    </w:p>
    <w:p w:rsidR="00B434CC" w:rsidRDefault="00B434CC" w:rsidP="00B434CC">
      <w:pPr>
        <w:rPr>
          <w:rFonts w:ascii="Times New Roman" w:hAnsi="Times New Roman" w:cs="Times New Roman"/>
          <w:sz w:val="28"/>
          <w:szCs w:val="28"/>
        </w:rPr>
      </w:pPr>
    </w:p>
    <w:p w:rsidR="00B434CC" w:rsidRPr="00C6177A" w:rsidRDefault="00B434CC" w:rsidP="00B434CC">
      <w:pPr>
        <w:rPr>
          <w:rFonts w:ascii="Times New Roman" w:hAnsi="Times New Roman" w:cs="Times New Roman"/>
          <w:sz w:val="28"/>
          <w:szCs w:val="28"/>
        </w:rPr>
      </w:pPr>
      <w:r w:rsidRPr="00C6177A">
        <w:rPr>
          <w:rFonts w:ascii="Times New Roman" w:hAnsi="Times New Roman" w:cs="Times New Roman"/>
          <w:sz w:val="28"/>
          <w:szCs w:val="28"/>
        </w:rPr>
        <w:t xml:space="preserve">     1.Бочка с водой объем 200 литров – 1 шт.</w:t>
      </w:r>
    </w:p>
    <w:p w:rsidR="00B434CC" w:rsidRDefault="00B434CC" w:rsidP="00B434CC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2.Ведро – 2 шт.</w:t>
      </w:r>
    </w:p>
    <w:p w:rsidR="00B434CC" w:rsidRDefault="00B434CC" w:rsidP="00B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Топор – 1 шт.</w:t>
      </w:r>
    </w:p>
    <w:p w:rsidR="00B434CC" w:rsidRDefault="00B434CC" w:rsidP="00B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Багор – 1 шт.</w:t>
      </w:r>
    </w:p>
    <w:p w:rsidR="00B434CC" w:rsidRDefault="00B434CC" w:rsidP="00B4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Лопата – 1 шт.</w:t>
      </w:r>
    </w:p>
    <w:p w:rsidR="00B434CC" w:rsidRDefault="00B434CC" w:rsidP="00B43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Шланг с возможностью подключения к системе внутреннего водоснабжения домовладения, длина соответствующая расстоянию от источника водоснабжения  до крайнего строения.</w:t>
      </w:r>
    </w:p>
    <w:p w:rsidR="00B434CC" w:rsidRDefault="00B434CC" w:rsidP="00B434CC">
      <w:pPr>
        <w:rPr>
          <w:rFonts w:ascii="Times New Roman" w:hAnsi="Times New Roman" w:cs="Times New Roman"/>
          <w:sz w:val="28"/>
          <w:szCs w:val="28"/>
        </w:rPr>
      </w:pPr>
    </w:p>
    <w:p w:rsidR="00B434CC" w:rsidRPr="002F6077" w:rsidRDefault="00B434CC" w:rsidP="00B434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077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:rsidR="00B434CC" w:rsidRPr="002F6077" w:rsidRDefault="00B434CC" w:rsidP="00B434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077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2F60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С.В.Мороз</w:t>
      </w:r>
    </w:p>
    <w:p w:rsidR="00B434CC" w:rsidRDefault="00B434CC"/>
    <w:sectPr w:rsidR="00B434CC" w:rsidSect="0021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976"/>
    <w:rsid w:val="0021660D"/>
    <w:rsid w:val="00316603"/>
    <w:rsid w:val="009C2976"/>
    <w:rsid w:val="009D7AD2"/>
    <w:rsid w:val="00B434CC"/>
    <w:rsid w:val="00E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0D"/>
  </w:style>
  <w:style w:type="paragraph" w:styleId="1">
    <w:name w:val="heading 1"/>
    <w:basedOn w:val="a"/>
    <w:next w:val="a"/>
    <w:link w:val="10"/>
    <w:qFormat/>
    <w:rsid w:val="009C29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9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C29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2018-05-24T10:35:00Z</cp:lastPrinted>
  <dcterms:created xsi:type="dcterms:W3CDTF">2018-05-24T10:01:00Z</dcterms:created>
  <dcterms:modified xsi:type="dcterms:W3CDTF">2018-06-01T05:26:00Z</dcterms:modified>
</cp:coreProperties>
</file>