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F" w:rsidRPr="0044521A" w:rsidRDefault="00BB1C8F" w:rsidP="00BB1C8F">
      <w:pPr>
        <w:widowControl w:val="0"/>
        <w:suppressAutoHyphens/>
        <w:autoSpaceDN w:val="0"/>
        <w:spacing w:after="0" w:line="100" w:lineRule="atLeast"/>
        <w:ind w:firstLine="0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</w:pPr>
    </w:p>
    <w:p w:rsidR="00BB1C8F" w:rsidRPr="0044521A" w:rsidRDefault="00BB1C8F" w:rsidP="00BB1C8F">
      <w:pPr>
        <w:widowControl w:val="0"/>
        <w:suppressAutoHyphens/>
        <w:autoSpaceDN w:val="0"/>
        <w:spacing w:after="0" w:line="100" w:lineRule="atLeast"/>
        <w:ind w:firstLine="0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</w:pPr>
      <w:r w:rsidRPr="0044521A">
        <w:rPr>
          <w:rFonts w:ascii="Times New Roman" w:eastAsia="Lucida Sans Unicode" w:hAnsi="Times New Roman" w:cs="Times New Roman"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</w:t>
      </w:r>
    </w:p>
    <w:tbl>
      <w:tblPr>
        <w:tblStyle w:val="1"/>
        <w:tblpPr w:leftFromText="180" w:rightFromText="180" w:vertAnchor="text" w:horzAnchor="page" w:tblpX="4293" w:tblpY="88"/>
        <w:tblOverlap w:val="never"/>
        <w:tblW w:w="7291" w:type="dxa"/>
        <w:tblLook w:val="04A0" w:firstRow="1" w:lastRow="0" w:firstColumn="1" w:lastColumn="0" w:noHBand="0" w:noVBand="1"/>
      </w:tblPr>
      <w:tblGrid>
        <w:gridCol w:w="7291"/>
      </w:tblGrid>
      <w:tr w:rsidR="00BB1C8F" w:rsidRPr="00BB1C8F" w:rsidTr="00BB1C8F">
        <w:trPr>
          <w:trHeight w:val="1949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BB1C8F" w:rsidRP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 xml:space="preserve">Муниципальное Унитарное Предприятие «Восточное»  администрации Веселовского СП     </w:t>
            </w:r>
          </w:p>
          <w:p w:rsid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>Адрес регистрации : 352063 Краснодарский край Павловский район ст. Веселая  ул. Ленина 40</w:t>
            </w:r>
            <w:proofErr w:type="gramStart"/>
            <w:r w:rsidRPr="00BB1C8F">
              <w:rPr>
                <w:b/>
              </w:rPr>
              <w:t xml:space="preserve"> В</w:t>
            </w:r>
            <w:proofErr w:type="gramEnd"/>
            <w:r w:rsidRPr="00BB1C8F">
              <w:rPr>
                <w:b/>
              </w:rPr>
              <w:t xml:space="preserve"> тел.8(86191)43600     </w:t>
            </w:r>
            <w:r>
              <w:rPr>
                <w:b/>
              </w:rPr>
              <w:t xml:space="preserve">                 </w:t>
            </w:r>
          </w:p>
          <w:p w:rsidR="00BB1C8F" w:rsidRP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>ОГРН 1132362000737   ИНН 2346018044   КПП 234601001</w:t>
            </w:r>
          </w:p>
          <w:p w:rsid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 xml:space="preserve">Реквизиты банка </w:t>
            </w:r>
            <w:proofErr w:type="gramStart"/>
            <w:r w:rsidRPr="00BB1C8F">
              <w:rPr>
                <w:b/>
              </w:rPr>
              <w:t>:О</w:t>
            </w:r>
            <w:proofErr w:type="gramEnd"/>
            <w:r w:rsidRPr="00BB1C8F">
              <w:rPr>
                <w:b/>
              </w:rPr>
              <w:t xml:space="preserve">тделение № 8619 АОА «Сбербанка России»  </w:t>
            </w:r>
          </w:p>
          <w:p w:rsidR="00BB1C8F" w:rsidRPr="00BB1C8F" w:rsidRDefault="00BB1C8F" w:rsidP="00BB1C8F">
            <w:pPr>
              <w:pStyle w:val="a6"/>
              <w:rPr>
                <w:b/>
              </w:rPr>
            </w:pPr>
            <w:r>
              <w:rPr>
                <w:b/>
              </w:rPr>
              <w:t>р\с 40702810330000099817  к\с</w:t>
            </w:r>
            <w:r w:rsidRPr="00BB1C8F">
              <w:rPr>
                <w:b/>
              </w:rPr>
              <w:t>30101810100000000602</w:t>
            </w:r>
          </w:p>
          <w:p w:rsidR="00BB1C8F" w:rsidRPr="00BB1C8F" w:rsidRDefault="00BB1C8F" w:rsidP="00BB1C8F">
            <w:pPr>
              <w:pStyle w:val="a6"/>
              <w:rPr>
                <w:b/>
              </w:rPr>
            </w:pPr>
            <w:r w:rsidRPr="00BB1C8F">
              <w:rPr>
                <w:b/>
              </w:rPr>
              <w:t>БИК 040349602</w:t>
            </w:r>
          </w:p>
        </w:tc>
      </w:tr>
    </w:tbl>
    <w:p w:rsidR="00BB1C8F" w:rsidRPr="00535C9A" w:rsidRDefault="00BB1C8F" w:rsidP="00BB1C8F">
      <w:pPr>
        <w:pStyle w:val="Standard"/>
        <w:spacing w:line="100" w:lineRule="atLeast"/>
        <w:jc w:val="center"/>
        <w:rPr>
          <w:rFonts w:cs="Times New Roman"/>
          <w:b/>
        </w:rPr>
      </w:pPr>
      <w:r w:rsidRPr="0044521A">
        <w:rPr>
          <w:rFonts w:eastAsiaTheme="minorHAnsi"/>
          <w:noProof/>
          <w:lang w:eastAsia="ru-RU" w:bidi="ar-SA"/>
        </w:rPr>
        <w:drawing>
          <wp:inline distT="0" distB="0" distL="0" distR="0" wp14:anchorId="1FE90C66" wp14:editId="4A8D7527">
            <wp:extent cx="1651000" cy="1219789"/>
            <wp:effectExtent l="19050" t="0" r="25400" b="419100"/>
            <wp:docPr id="1" name="Рисунок 1" descr="C:\Users\user\Pictures\2658826_воды-падение-знак-вектора-аннотация-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658826_воды-падение-знак-вектора-аннотация-дожд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95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B1C8F" w:rsidRPr="00535C9A" w:rsidRDefault="00BB1C8F" w:rsidP="00BB1C8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1C8F" w:rsidRPr="00535C9A" w:rsidRDefault="00BB1C8F" w:rsidP="00BB1C8F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1C8F" w:rsidRPr="00E84A27" w:rsidRDefault="00BB1C8F" w:rsidP="00BB1C8F"/>
    <w:p w:rsidR="00BB1C8F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Протоколы лабораторных испытаний « Вода питьевая»  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Унитарное Предприятие «Восточное» Веселовского сельского поселения Павловского района (МУП "Восточное")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Организация, проводившая анализ воды:</w:t>
      </w:r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Кущевский</w:t>
      </w:r>
      <w:proofErr w:type="spellEnd"/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ФБУЗ "Центр гигиены и эпидемиологии в Краснодарском крае"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анализа: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отбора проб:</w:t>
      </w:r>
    </w:p>
    <w:p w:rsidR="00BB1C8F" w:rsidRDefault="00BD196B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1.Протокол № 2007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/кран ул. Чапаева </w:t>
      </w:r>
    </w:p>
    <w:p w:rsidR="00BB1C8F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2006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воды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/кран ул. Комсомольская</w:t>
      </w:r>
    </w:p>
    <w:p w:rsidR="00BB1C8F" w:rsidRPr="00732ADB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2003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Исследование воды Башня №5814</w:t>
      </w:r>
      <w:bookmarkStart w:id="0" w:name="_GoBack"/>
      <w:bookmarkEnd w:id="0"/>
    </w:p>
    <w:p w:rsidR="00BB1C8F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2004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воды Башня №4928. </w:t>
      </w:r>
    </w:p>
    <w:p w:rsidR="00BB1C8F" w:rsidRDefault="003F6DC3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2005</w:t>
      </w:r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1C8F" w:rsidRPr="0073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воды Башня №459. </w:t>
      </w:r>
    </w:p>
    <w:p w:rsidR="00BB1C8F" w:rsidRPr="00732ADB" w:rsidRDefault="00BB1C8F" w:rsidP="00BB1C8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85" w:rsidRDefault="00322985"/>
    <w:sectPr w:rsidR="00322985" w:rsidSect="00BB1C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F"/>
    <w:rsid w:val="00322985"/>
    <w:rsid w:val="003F6DC3"/>
    <w:rsid w:val="00BB1C8F"/>
    <w:rsid w:val="00B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F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1C8F"/>
    <w:pPr>
      <w:widowControl w:val="0"/>
      <w:suppressAutoHyphens/>
      <w:autoSpaceDN w:val="0"/>
      <w:spacing w:after="0" w:line="240" w:lineRule="auto"/>
      <w:ind w:firstLine="36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8F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BB1C8F"/>
    <w:pPr>
      <w:spacing w:after="0" w:line="240" w:lineRule="auto"/>
      <w:ind w:firstLine="3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F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1C8F"/>
    <w:pPr>
      <w:widowControl w:val="0"/>
      <w:suppressAutoHyphens/>
      <w:autoSpaceDN w:val="0"/>
      <w:spacing w:after="0" w:line="240" w:lineRule="auto"/>
      <w:ind w:firstLine="36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8F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BB1C8F"/>
    <w:pPr>
      <w:spacing w:after="0" w:line="240" w:lineRule="auto"/>
      <w:ind w:firstLine="3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2017-01-19T07:40:00Z</dcterms:created>
  <dcterms:modified xsi:type="dcterms:W3CDTF">2017-08-01T14:05:00Z</dcterms:modified>
</cp:coreProperties>
</file>